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EB56F5" w:rsidRDefault="000A7B38" w14:paraId="2E2ED949" w14:textId="77777777">
      <w:pPr>
        <w:rPr>
          <w:lang w:val="sv-SE"/>
        </w:rPr>
      </w:pPr>
      <w:r w:rsidRPr="00806ADD">
        <w:rPr>
          <w:noProof/>
          <w:lang w:val="sv-SE"/>
        </w:rPr>
        <w:drawing>
          <wp:inline distT="0" distB="0" distL="0" distR="0" wp14:anchorId="2E2ED98B" wp14:editId="2E2ED98C">
            <wp:extent cx="1355090" cy="357505"/>
            <wp:effectExtent l="0" t="0" r="0" b="0"/>
            <wp:docPr id="1" name="Bildobjekt 1" descr="C:\Users\16js\Pictures\Inventum-ord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C:\Users\16js\Pictures\Inventum-ordbil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6F5" w:rsidRDefault="00EB56F5" w14:paraId="2E2ED94A" w14:textId="77777777">
      <w:pPr>
        <w:rPr>
          <w:lang w:val="sv-SE"/>
        </w:rPr>
      </w:pPr>
    </w:p>
    <w:p w:rsidRPr="00360D67" w:rsidR="00EB56F5" w:rsidRDefault="00992AF5" w14:paraId="2E2ED94B" w14:textId="5AEDB9D2">
      <w:pPr>
        <w:rPr>
          <w:rFonts w:ascii="Calibri" w:hAnsi="Calibri"/>
          <w:b/>
          <w:szCs w:val="22"/>
          <w:lang w:val="sv-SE"/>
        </w:rPr>
      </w:pPr>
      <w:r w:rsidRPr="00360D67">
        <w:rPr>
          <w:rFonts w:ascii="Calibri" w:hAnsi="Calibri"/>
          <w:b/>
          <w:szCs w:val="22"/>
          <w:lang w:val="sv-SE"/>
        </w:rPr>
        <w:t>FÖRESKRIFTER (</w:t>
      </w:r>
      <w:r w:rsidRPr="00360D67" w:rsidR="00EB56F5">
        <w:rPr>
          <w:rFonts w:ascii="Calibri" w:hAnsi="Calibri"/>
          <w:b/>
          <w:szCs w:val="22"/>
          <w:lang w:val="sv-SE"/>
        </w:rPr>
        <w:t>STADGAR</w:t>
      </w:r>
      <w:r w:rsidRPr="00360D67">
        <w:rPr>
          <w:rFonts w:ascii="Calibri" w:hAnsi="Calibri"/>
          <w:b/>
          <w:szCs w:val="22"/>
          <w:lang w:val="sv-SE"/>
        </w:rPr>
        <w:t>)</w:t>
      </w:r>
      <w:r w:rsidRPr="00360D67" w:rsidR="00EB56F5">
        <w:rPr>
          <w:rFonts w:ascii="Calibri" w:hAnsi="Calibri"/>
          <w:b/>
          <w:szCs w:val="22"/>
          <w:lang w:val="sv-SE"/>
        </w:rPr>
        <w:t xml:space="preserve"> </w:t>
      </w:r>
      <w:r w:rsidRPr="00360D67" w:rsidR="003911C4">
        <w:rPr>
          <w:rFonts w:ascii="Calibri" w:hAnsi="Calibri"/>
          <w:b/>
          <w:szCs w:val="22"/>
          <w:lang w:val="sv-SE"/>
        </w:rPr>
        <w:t>FÖR LANDSTINGET VÄSTMANLANDS STIFTELSE FÖR FORSKN</w:t>
      </w:r>
      <w:r w:rsidR="003D3554">
        <w:rPr>
          <w:rFonts w:ascii="Calibri" w:hAnsi="Calibri"/>
          <w:b/>
          <w:szCs w:val="22"/>
          <w:lang w:val="sv-SE"/>
        </w:rPr>
        <w:t>ING OCH INNOVATIONER (</w:t>
      </w:r>
      <w:r w:rsidRPr="00A23952" w:rsidR="00A23952">
        <w:rPr>
          <w:rFonts w:ascii="Calibri" w:hAnsi="Calibri"/>
          <w:b/>
          <w:sz w:val="22"/>
          <w:szCs w:val="22"/>
          <w:lang w:val="sv-SE"/>
        </w:rPr>
        <w:t>Stiftelsen Inventum</w:t>
      </w:r>
      <w:r w:rsidRPr="00360D67" w:rsidR="003911C4">
        <w:rPr>
          <w:rFonts w:ascii="Calibri" w:hAnsi="Calibri"/>
          <w:b/>
          <w:szCs w:val="22"/>
          <w:lang w:val="sv-SE"/>
        </w:rPr>
        <w:t>)</w:t>
      </w:r>
    </w:p>
    <w:p w:rsidRPr="00360D67" w:rsidR="00690916" w:rsidRDefault="00690916" w14:paraId="2E2ED94C" w14:textId="77777777">
      <w:pPr>
        <w:rPr>
          <w:rFonts w:ascii="Calibri" w:hAnsi="Calibri"/>
          <w:sz w:val="22"/>
          <w:szCs w:val="22"/>
          <w:lang w:val="sv-SE"/>
        </w:rPr>
      </w:pPr>
    </w:p>
    <w:p w:rsidRPr="00B4557F" w:rsidR="00690916" w:rsidRDefault="00A97C6E" w14:paraId="2E2ED94D" w14:textId="77777777">
      <w:pPr>
        <w:rPr>
          <w:rFonts w:ascii="Calibri" w:hAnsi="Calibri"/>
          <w:sz w:val="22"/>
          <w:szCs w:val="22"/>
          <w:lang w:val="sv-SE"/>
        </w:rPr>
      </w:pPr>
      <w:r w:rsidRPr="00B4557F">
        <w:rPr>
          <w:rFonts w:ascii="Calibri" w:hAnsi="Calibri"/>
          <w:sz w:val="22"/>
          <w:szCs w:val="22"/>
          <w:lang w:val="sv-SE"/>
        </w:rPr>
        <w:t>Dessa föreskrifter</w:t>
      </w:r>
      <w:r w:rsidRPr="00B4557F" w:rsidR="00690916">
        <w:rPr>
          <w:rFonts w:ascii="Calibri" w:hAnsi="Calibri"/>
          <w:sz w:val="22"/>
          <w:szCs w:val="22"/>
          <w:lang w:val="sv-SE"/>
        </w:rPr>
        <w:t xml:space="preserve"> är en del av fullmäktiges i Landstinget Västmanlands förordnande den </w:t>
      </w:r>
      <w:r w:rsidRPr="00B4557F" w:rsidR="00F413C4">
        <w:rPr>
          <w:rFonts w:ascii="Calibri" w:hAnsi="Calibri"/>
          <w:sz w:val="22"/>
          <w:szCs w:val="22"/>
          <w:lang w:val="sv-SE"/>
        </w:rPr>
        <w:t>17 februari 2016.</w:t>
      </w:r>
    </w:p>
    <w:p w:rsidRPr="00B4557F" w:rsidR="00EB56F5" w:rsidRDefault="00EB56F5" w14:paraId="2E2ED94E" w14:textId="77777777">
      <w:pPr>
        <w:rPr>
          <w:rFonts w:ascii="Calibri" w:hAnsi="Calibri"/>
          <w:sz w:val="22"/>
          <w:szCs w:val="22"/>
          <w:lang w:val="sv-SE"/>
        </w:rPr>
      </w:pPr>
    </w:p>
    <w:p w:rsidRPr="00B4557F" w:rsidR="00EB56F5" w:rsidRDefault="00EB56F5" w14:paraId="2E2ED94F" w14:textId="11C2B7B9">
      <w:pPr>
        <w:rPr>
          <w:rFonts w:ascii="Calibri" w:hAnsi="Calibri"/>
          <w:sz w:val="22"/>
          <w:szCs w:val="22"/>
          <w:lang w:val="sv-SE"/>
        </w:rPr>
      </w:pPr>
      <w:proofErr w:type="gramStart"/>
      <w:r w:rsidRPr="00B4557F">
        <w:rPr>
          <w:rFonts w:ascii="Calibri" w:hAnsi="Calibri"/>
          <w:sz w:val="22"/>
          <w:szCs w:val="22"/>
          <w:lang w:val="sv-SE"/>
        </w:rPr>
        <w:t>§  1</w:t>
      </w:r>
      <w:proofErr w:type="gramEnd"/>
      <w:r w:rsidRPr="00B4557F">
        <w:rPr>
          <w:rFonts w:ascii="Calibri" w:hAnsi="Calibri"/>
          <w:sz w:val="22"/>
          <w:szCs w:val="22"/>
          <w:lang w:val="sv-SE"/>
        </w:rPr>
        <w:tab/>
      </w:r>
      <w:r w:rsidRPr="00B4557F">
        <w:rPr>
          <w:rFonts w:ascii="Calibri" w:hAnsi="Calibri"/>
          <w:sz w:val="22"/>
          <w:szCs w:val="22"/>
          <w:lang w:val="sv-SE"/>
        </w:rPr>
        <w:t>S</w:t>
      </w:r>
      <w:r w:rsidRPr="00B4557F" w:rsidR="004A26D8">
        <w:rPr>
          <w:rFonts w:ascii="Calibri" w:hAnsi="Calibri"/>
          <w:sz w:val="22"/>
          <w:szCs w:val="22"/>
          <w:lang w:val="sv-SE"/>
        </w:rPr>
        <w:t>tiftelsens namn ska vara</w:t>
      </w:r>
      <w:r w:rsidRPr="00B4557F" w:rsidR="00CD292D">
        <w:rPr>
          <w:rFonts w:ascii="Calibri" w:hAnsi="Calibri"/>
          <w:sz w:val="22"/>
          <w:szCs w:val="22"/>
          <w:lang w:val="sv-SE"/>
        </w:rPr>
        <w:t xml:space="preserve"> </w:t>
      </w:r>
      <w:r w:rsidRPr="00B4557F" w:rsidR="001824D2">
        <w:rPr>
          <w:rFonts w:ascii="Calibri" w:hAnsi="Calibri"/>
          <w:sz w:val="22"/>
          <w:szCs w:val="22"/>
          <w:lang w:val="sv-SE"/>
        </w:rPr>
        <w:t xml:space="preserve">Landstinget Västmanlands stiftelse för forskning och </w:t>
      </w:r>
      <w:r w:rsidRPr="00B4557F" w:rsidR="001824D2">
        <w:rPr>
          <w:rFonts w:ascii="Calibri" w:hAnsi="Calibri"/>
          <w:sz w:val="22"/>
          <w:szCs w:val="22"/>
          <w:lang w:val="sv-SE"/>
        </w:rPr>
        <w:tab/>
      </w:r>
      <w:r w:rsidRPr="00B4557F" w:rsidR="001824D2">
        <w:rPr>
          <w:rFonts w:ascii="Calibri" w:hAnsi="Calibri"/>
          <w:sz w:val="22"/>
          <w:szCs w:val="22"/>
          <w:lang w:val="sv-SE"/>
        </w:rPr>
        <w:t>innovationer</w:t>
      </w:r>
      <w:r w:rsidRPr="00B4557F" w:rsidR="003D3554">
        <w:rPr>
          <w:rFonts w:ascii="Calibri" w:hAnsi="Calibri"/>
          <w:sz w:val="22"/>
          <w:szCs w:val="22"/>
          <w:lang w:val="sv-SE"/>
        </w:rPr>
        <w:t xml:space="preserve">  </w:t>
      </w:r>
      <w:r w:rsidRPr="00B4557F" w:rsidR="00F413C4">
        <w:rPr>
          <w:rFonts w:ascii="Calibri" w:hAnsi="Calibri"/>
          <w:sz w:val="22"/>
          <w:szCs w:val="22"/>
          <w:lang w:val="sv-SE"/>
        </w:rPr>
        <w:t>(</w:t>
      </w:r>
      <w:r w:rsidRPr="00B4557F" w:rsidR="00A23952">
        <w:rPr>
          <w:rFonts w:ascii="Calibri" w:hAnsi="Calibri"/>
          <w:sz w:val="22"/>
          <w:szCs w:val="22"/>
          <w:lang w:val="sv-SE"/>
        </w:rPr>
        <w:t>Stiftelsen Inventum</w:t>
      </w:r>
      <w:r w:rsidRPr="00B4557F" w:rsidR="003911C4">
        <w:rPr>
          <w:rFonts w:ascii="Calibri" w:hAnsi="Calibri"/>
          <w:sz w:val="22"/>
          <w:szCs w:val="22"/>
          <w:lang w:val="sv-SE"/>
        </w:rPr>
        <w:t>)</w:t>
      </w:r>
    </w:p>
    <w:p w:rsidRPr="0019753F" w:rsidR="00EB56F5" w:rsidP="0019753F" w:rsidRDefault="00EB56F5" w14:paraId="2E2ED950" w14:textId="77777777">
      <w:pPr>
        <w:rPr>
          <w:rFonts w:ascii="Book Antiqua" w:hAnsi="Book Antiqua"/>
          <w:b/>
          <w:color w:val="FF0000"/>
          <w:szCs w:val="24"/>
          <w:lang w:val="sv-SE"/>
        </w:rPr>
      </w:pPr>
    </w:p>
    <w:p w:rsidRPr="00360D67" w:rsidR="00EB56F5" w:rsidRDefault="00EB56F5" w14:paraId="2E2ED951" w14:textId="77777777">
      <w:pPr>
        <w:ind w:left="1304" w:hanging="1304"/>
        <w:rPr>
          <w:rFonts w:ascii="Calibri" w:hAnsi="Calibri"/>
          <w:sz w:val="22"/>
          <w:szCs w:val="22"/>
          <w:lang w:val="sv-SE"/>
        </w:rPr>
      </w:pPr>
      <w:proofErr w:type="gramStart"/>
      <w:r w:rsidRPr="00360D67">
        <w:rPr>
          <w:rFonts w:ascii="Calibri" w:hAnsi="Calibri"/>
          <w:sz w:val="22"/>
          <w:szCs w:val="22"/>
          <w:lang w:val="sv-SE"/>
        </w:rPr>
        <w:t>§  2</w:t>
      </w:r>
      <w:proofErr w:type="gramEnd"/>
      <w:r w:rsidRPr="00360D67">
        <w:rPr>
          <w:rFonts w:ascii="Calibri" w:hAnsi="Calibri"/>
          <w:sz w:val="22"/>
          <w:szCs w:val="22"/>
          <w:lang w:val="sv-SE"/>
        </w:rPr>
        <w:tab/>
      </w:r>
      <w:r w:rsidRPr="00360D67">
        <w:rPr>
          <w:rFonts w:ascii="Calibri" w:hAnsi="Calibri"/>
          <w:sz w:val="22"/>
          <w:szCs w:val="22"/>
          <w:lang w:val="sv-SE"/>
        </w:rPr>
        <w:t xml:space="preserve">Stiftelsens huvudsakliga ändamål är att främja och stödja </w:t>
      </w:r>
      <w:r w:rsidRPr="00360D67" w:rsidR="00D31190">
        <w:rPr>
          <w:rFonts w:ascii="Calibri" w:hAnsi="Calibri"/>
          <w:sz w:val="22"/>
          <w:szCs w:val="22"/>
          <w:lang w:val="sv-SE"/>
        </w:rPr>
        <w:t>f</w:t>
      </w:r>
      <w:r w:rsidRPr="00360D67">
        <w:rPr>
          <w:rFonts w:ascii="Calibri" w:hAnsi="Calibri"/>
          <w:sz w:val="22"/>
          <w:szCs w:val="22"/>
          <w:lang w:val="sv-SE"/>
        </w:rPr>
        <w:t>orskning</w:t>
      </w:r>
      <w:r w:rsidRPr="00360D67" w:rsidR="008641F6">
        <w:rPr>
          <w:rFonts w:ascii="Calibri" w:hAnsi="Calibri"/>
          <w:sz w:val="22"/>
          <w:szCs w:val="22"/>
          <w:lang w:val="sv-SE"/>
        </w:rPr>
        <w:t xml:space="preserve"> och </w:t>
      </w:r>
      <w:r w:rsidRPr="00360D67" w:rsidR="00D31190">
        <w:rPr>
          <w:rFonts w:ascii="Calibri" w:hAnsi="Calibri"/>
          <w:sz w:val="22"/>
          <w:szCs w:val="22"/>
          <w:lang w:val="sv-SE"/>
        </w:rPr>
        <w:t>i</w:t>
      </w:r>
      <w:r w:rsidRPr="00360D67" w:rsidR="008641F6">
        <w:rPr>
          <w:rFonts w:ascii="Calibri" w:hAnsi="Calibri"/>
          <w:sz w:val="22"/>
          <w:szCs w:val="22"/>
          <w:lang w:val="sv-SE"/>
        </w:rPr>
        <w:t xml:space="preserve">nnovationer </w:t>
      </w:r>
      <w:r w:rsidRPr="00360D67">
        <w:rPr>
          <w:rFonts w:ascii="Calibri" w:hAnsi="Calibri"/>
          <w:sz w:val="22"/>
          <w:szCs w:val="22"/>
          <w:lang w:val="sv-SE"/>
        </w:rPr>
        <w:t xml:space="preserve"> inom</w:t>
      </w:r>
      <w:r w:rsidRPr="00360D67" w:rsidR="00A5674E">
        <w:rPr>
          <w:rFonts w:ascii="Calibri" w:hAnsi="Calibri"/>
          <w:sz w:val="22"/>
          <w:szCs w:val="22"/>
          <w:lang w:val="sv-SE"/>
        </w:rPr>
        <w:t xml:space="preserve"> områden som följer av landstingets ansvar inom</w:t>
      </w:r>
      <w:r w:rsidRPr="00360D67">
        <w:rPr>
          <w:rFonts w:ascii="Calibri" w:hAnsi="Calibri"/>
          <w:sz w:val="22"/>
          <w:szCs w:val="22"/>
          <w:lang w:val="sv-SE"/>
        </w:rPr>
        <w:t xml:space="preserve"> </w:t>
      </w:r>
      <w:r w:rsidRPr="00360D67" w:rsidR="0041310B">
        <w:rPr>
          <w:rFonts w:ascii="Calibri" w:hAnsi="Calibri"/>
          <w:sz w:val="22"/>
          <w:szCs w:val="22"/>
          <w:lang w:val="sv-SE"/>
        </w:rPr>
        <w:t>Västmanlands län.</w:t>
      </w:r>
    </w:p>
    <w:p w:rsidRPr="00360D67" w:rsidR="00924609" w:rsidP="003D3554" w:rsidRDefault="00924609" w14:paraId="2E2ED952" w14:textId="77777777">
      <w:pPr>
        <w:tabs>
          <w:tab w:val="left" w:pos="284"/>
        </w:tabs>
        <w:ind w:left="1304" w:hanging="1304"/>
        <w:rPr>
          <w:rFonts w:ascii="Calibri" w:hAnsi="Calibri"/>
          <w:sz w:val="22"/>
          <w:szCs w:val="22"/>
          <w:lang w:val="sv-SE"/>
        </w:rPr>
      </w:pPr>
    </w:p>
    <w:p w:rsidRPr="00360D67" w:rsidR="00690916" w:rsidP="00690916" w:rsidRDefault="00EB56F5" w14:paraId="2E2ED953" w14:textId="77777777">
      <w:pPr>
        <w:ind w:left="1304" w:hanging="1304"/>
        <w:rPr>
          <w:rFonts w:ascii="Calibri" w:hAnsi="Calibri"/>
          <w:sz w:val="22"/>
          <w:szCs w:val="22"/>
          <w:lang w:val="sv-SE"/>
        </w:rPr>
      </w:pPr>
      <w:r w:rsidRPr="00360D67">
        <w:rPr>
          <w:rFonts w:ascii="Calibri" w:hAnsi="Calibri"/>
          <w:sz w:val="22"/>
          <w:szCs w:val="22"/>
          <w:lang w:val="sv-SE"/>
        </w:rPr>
        <w:tab/>
      </w:r>
      <w:r w:rsidRPr="00360D67">
        <w:rPr>
          <w:rFonts w:ascii="Calibri" w:hAnsi="Calibri"/>
          <w:sz w:val="22"/>
          <w:szCs w:val="22"/>
          <w:lang w:val="sv-SE"/>
        </w:rPr>
        <w:t>Stiftelsen ska vidare understödja spridningen av väsentliga forskningsrön genom vetenskapliga publikationer, anordna vetenskapliga symposier och konferenser samt genom utbildning.</w:t>
      </w:r>
    </w:p>
    <w:p w:rsidRPr="00360D67" w:rsidR="00992AF5" w:rsidP="00690916" w:rsidRDefault="00992AF5" w14:paraId="2E2ED954" w14:textId="77777777">
      <w:pPr>
        <w:ind w:left="1304" w:hanging="1304"/>
        <w:rPr>
          <w:rFonts w:ascii="Calibri" w:hAnsi="Calibri"/>
          <w:sz w:val="22"/>
          <w:szCs w:val="22"/>
          <w:lang w:val="sv-SE"/>
        </w:rPr>
      </w:pPr>
    </w:p>
    <w:p w:rsidRPr="00360D67" w:rsidR="00992AF5" w:rsidP="00992AF5" w:rsidRDefault="00992AF5" w14:paraId="2E2ED955" w14:textId="77777777">
      <w:pPr>
        <w:ind w:left="1304" w:hanging="1304"/>
        <w:rPr>
          <w:rFonts w:ascii="Calibri" w:hAnsi="Calibri"/>
          <w:sz w:val="22"/>
          <w:szCs w:val="22"/>
          <w:lang w:val="sv-SE"/>
        </w:rPr>
      </w:pPr>
      <w:r w:rsidRPr="00360D67">
        <w:rPr>
          <w:rFonts w:ascii="Calibri" w:hAnsi="Calibri"/>
          <w:sz w:val="22"/>
          <w:szCs w:val="22"/>
          <w:lang w:val="sv-SE"/>
        </w:rPr>
        <w:tab/>
      </w:r>
      <w:r w:rsidRPr="00360D67">
        <w:rPr>
          <w:rFonts w:ascii="Calibri" w:hAnsi="Calibri"/>
          <w:sz w:val="22"/>
          <w:szCs w:val="22"/>
          <w:lang w:val="sv-SE"/>
        </w:rPr>
        <w:t xml:space="preserve">Inriktningen är att bidrag till forskning </w:t>
      </w:r>
      <w:r w:rsidRPr="00360D67" w:rsidR="00E01B9A">
        <w:rPr>
          <w:rFonts w:ascii="Calibri" w:hAnsi="Calibri"/>
          <w:sz w:val="22"/>
          <w:szCs w:val="22"/>
          <w:lang w:val="sv-SE"/>
        </w:rPr>
        <w:t>och</w:t>
      </w:r>
      <w:r w:rsidRPr="00360D67" w:rsidR="00D17268">
        <w:rPr>
          <w:rFonts w:ascii="Calibri" w:hAnsi="Calibri"/>
          <w:sz w:val="22"/>
          <w:szCs w:val="22"/>
          <w:lang w:val="sv-SE"/>
        </w:rPr>
        <w:t xml:space="preserve"> utveckling av</w:t>
      </w:r>
      <w:r w:rsidRPr="00360D67" w:rsidR="00E01B9A">
        <w:rPr>
          <w:rFonts w:ascii="Calibri" w:hAnsi="Calibri"/>
          <w:sz w:val="22"/>
          <w:szCs w:val="22"/>
          <w:lang w:val="sv-SE"/>
        </w:rPr>
        <w:t xml:space="preserve"> innovationer inom landstinget kan sökas av anställda inom l</w:t>
      </w:r>
      <w:r w:rsidRPr="00360D67">
        <w:rPr>
          <w:rFonts w:ascii="Calibri" w:hAnsi="Calibri"/>
          <w:sz w:val="22"/>
          <w:szCs w:val="22"/>
          <w:lang w:val="sv-SE"/>
        </w:rPr>
        <w:t xml:space="preserve">andstinget eller anställda </w:t>
      </w:r>
      <w:r w:rsidRPr="00360D67" w:rsidR="00924609">
        <w:rPr>
          <w:rFonts w:ascii="Calibri" w:hAnsi="Calibri"/>
          <w:sz w:val="22"/>
          <w:szCs w:val="22"/>
          <w:lang w:val="sv-SE"/>
        </w:rPr>
        <w:t xml:space="preserve">hos </w:t>
      </w:r>
      <w:r w:rsidRPr="00360D67" w:rsidR="003911C4">
        <w:rPr>
          <w:rFonts w:ascii="Calibri" w:hAnsi="Calibri"/>
          <w:sz w:val="22"/>
          <w:szCs w:val="22"/>
          <w:lang w:val="sv-SE"/>
        </w:rPr>
        <w:t xml:space="preserve">utförare med </w:t>
      </w:r>
      <w:r w:rsidRPr="00360D67">
        <w:rPr>
          <w:rFonts w:ascii="Calibri" w:hAnsi="Calibri"/>
          <w:sz w:val="22"/>
          <w:szCs w:val="22"/>
          <w:lang w:val="sv-SE"/>
        </w:rPr>
        <w:t xml:space="preserve">avtal med landstinget. </w:t>
      </w:r>
      <w:r w:rsidRPr="00360D67" w:rsidR="00D17268">
        <w:rPr>
          <w:rFonts w:ascii="Calibri" w:hAnsi="Calibri"/>
          <w:sz w:val="22"/>
          <w:szCs w:val="22"/>
          <w:lang w:val="sv-SE"/>
        </w:rPr>
        <w:t>Även verksamheter inom landstinget kan ansöka om bidrag.</w:t>
      </w:r>
    </w:p>
    <w:p w:rsidRPr="00360D67" w:rsidR="004A26D8" w:rsidP="00992AF5" w:rsidRDefault="004A26D8" w14:paraId="2E2ED956" w14:textId="77777777">
      <w:pPr>
        <w:ind w:left="1304" w:hanging="1304"/>
        <w:rPr>
          <w:rFonts w:ascii="Calibri" w:hAnsi="Calibri"/>
          <w:sz w:val="22"/>
          <w:szCs w:val="22"/>
          <w:lang w:val="sv-SE"/>
        </w:rPr>
      </w:pPr>
    </w:p>
    <w:p w:rsidRPr="0019753F" w:rsidR="0019753F" w:rsidP="0019753F" w:rsidRDefault="004A26D8" w14:paraId="2E2ED957" w14:textId="77777777">
      <w:pPr>
        <w:ind w:left="1304" w:hanging="1304"/>
        <w:rPr>
          <w:rFonts w:ascii="Calibri" w:hAnsi="Calibri"/>
          <w:sz w:val="22"/>
          <w:szCs w:val="22"/>
          <w:lang w:val="sv-SE"/>
        </w:rPr>
      </w:pPr>
      <w:r w:rsidRPr="00360D67">
        <w:rPr>
          <w:rFonts w:ascii="Calibri" w:hAnsi="Calibri"/>
          <w:sz w:val="22"/>
          <w:szCs w:val="22"/>
          <w:lang w:val="sv-SE"/>
        </w:rPr>
        <w:tab/>
      </w:r>
      <w:r w:rsidRPr="0019753F" w:rsidR="0019753F">
        <w:rPr>
          <w:rFonts w:ascii="Calibri" w:hAnsi="Calibri"/>
          <w:sz w:val="22"/>
          <w:szCs w:val="22"/>
          <w:lang w:val="sv-SE"/>
        </w:rPr>
        <w:t xml:space="preserve">Till stiftelsens ändamål ska i första hand den löpande avkastningen användas. </w:t>
      </w:r>
    </w:p>
    <w:p w:rsidRPr="0019753F" w:rsidR="0019753F" w:rsidP="0019753F" w:rsidRDefault="0019753F" w14:paraId="2E2ED958" w14:textId="77777777">
      <w:pPr>
        <w:ind w:left="1304" w:hanging="1304"/>
        <w:rPr>
          <w:rFonts w:ascii="Calibri" w:hAnsi="Calibri"/>
          <w:sz w:val="22"/>
          <w:szCs w:val="22"/>
          <w:lang w:val="sv-SE"/>
        </w:rPr>
      </w:pPr>
    </w:p>
    <w:p w:rsidRPr="00360D67" w:rsidR="004A26D8" w:rsidP="0019753F" w:rsidRDefault="0019753F" w14:paraId="2E2ED959" w14:textId="77777777">
      <w:pPr>
        <w:ind w:left="1304"/>
        <w:rPr>
          <w:rFonts w:ascii="Calibri" w:hAnsi="Calibri"/>
          <w:sz w:val="22"/>
          <w:szCs w:val="22"/>
          <w:lang w:val="sv-SE"/>
        </w:rPr>
      </w:pPr>
      <w:r w:rsidRPr="0019753F">
        <w:rPr>
          <w:rFonts w:ascii="Calibri" w:hAnsi="Calibri"/>
          <w:sz w:val="22"/>
          <w:szCs w:val="22"/>
          <w:lang w:val="sv-SE"/>
        </w:rPr>
        <w:t>Stiftelsens ursprungliga kapital ska anses vara bundet kapital.</w:t>
      </w:r>
    </w:p>
    <w:p w:rsidRPr="00360D67" w:rsidR="00EB56F5" w:rsidRDefault="00EB56F5" w14:paraId="2E2ED95A" w14:textId="77777777" w14:noSpellErr="1">
      <w:pPr>
        <w:ind w:left="1304" w:hanging="1304"/>
        <w:rPr>
          <w:rFonts w:ascii="Calibri" w:hAnsi="Calibri"/>
          <w:sz w:val="22"/>
          <w:szCs w:val="22"/>
          <w:lang w:val="sv-SE"/>
        </w:rPr>
      </w:pPr>
    </w:p>
    <w:p w:rsidRPr="00360D67" w:rsidR="00690916" w:rsidRDefault="00EB56F5" w14:paraId="2E2ED95B" w14:textId="77777777">
      <w:pPr>
        <w:ind w:left="1304" w:hanging="1304"/>
        <w:rPr>
          <w:rFonts w:ascii="Calibri" w:hAnsi="Calibri"/>
          <w:sz w:val="22"/>
          <w:szCs w:val="22"/>
          <w:lang w:val="sv-SE"/>
        </w:rPr>
      </w:pPr>
      <w:proofErr w:type="gramStart"/>
      <w:r w:rsidRPr="00360D67">
        <w:rPr>
          <w:rFonts w:ascii="Calibri" w:hAnsi="Calibri"/>
          <w:sz w:val="22"/>
          <w:szCs w:val="22"/>
          <w:lang w:val="sv-SE"/>
        </w:rPr>
        <w:t>§  3</w:t>
      </w:r>
      <w:proofErr w:type="gramEnd"/>
      <w:r w:rsidRPr="00360D67">
        <w:rPr>
          <w:rFonts w:ascii="Calibri" w:hAnsi="Calibri"/>
          <w:sz w:val="22"/>
          <w:szCs w:val="22"/>
          <w:lang w:val="sv-SE"/>
        </w:rPr>
        <w:tab/>
      </w:r>
      <w:r w:rsidRPr="00360D67" w:rsidR="00690916">
        <w:rPr>
          <w:rFonts w:ascii="Calibri" w:hAnsi="Calibri"/>
          <w:sz w:val="22"/>
          <w:szCs w:val="22"/>
          <w:lang w:val="sv-SE"/>
        </w:rPr>
        <w:t>Stiftelsen ska ha egen förvaltning.</w:t>
      </w:r>
    </w:p>
    <w:p w:rsidRPr="00360D67" w:rsidR="00690916" w:rsidRDefault="00690916" w14:paraId="2E2ED95C" w14:textId="77777777">
      <w:pPr>
        <w:ind w:left="1304" w:hanging="1304"/>
        <w:rPr>
          <w:rFonts w:ascii="Calibri" w:hAnsi="Calibri"/>
          <w:sz w:val="22"/>
          <w:szCs w:val="22"/>
          <w:lang w:val="sv-SE"/>
        </w:rPr>
      </w:pPr>
    </w:p>
    <w:p w:rsidR="00165E0B" w:rsidP="00690916" w:rsidRDefault="00EB56F5" w14:paraId="2E2ED95D" w14:textId="77777777">
      <w:pPr>
        <w:ind w:left="1304"/>
        <w:rPr>
          <w:rFonts w:ascii="Calibri" w:hAnsi="Calibri"/>
          <w:sz w:val="22"/>
          <w:szCs w:val="22"/>
          <w:lang w:val="sv-SE"/>
        </w:rPr>
      </w:pPr>
      <w:r w:rsidRPr="00360D67">
        <w:rPr>
          <w:rFonts w:ascii="Calibri" w:hAnsi="Calibri"/>
          <w:sz w:val="22"/>
          <w:szCs w:val="22"/>
          <w:lang w:val="sv-SE"/>
        </w:rPr>
        <w:t>Stiftelsen f</w:t>
      </w:r>
      <w:r w:rsidRPr="00360D67" w:rsidR="00975074">
        <w:rPr>
          <w:rFonts w:ascii="Calibri" w:hAnsi="Calibri"/>
          <w:sz w:val="22"/>
          <w:szCs w:val="22"/>
          <w:lang w:val="sv-SE"/>
        </w:rPr>
        <w:t>å</w:t>
      </w:r>
      <w:r w:rsidRPr="00360D67" w:rsidR="00E01B9A">
        <w:rPr>
          <w:rFonts w:ascii="Calibri" w:hAnsi="Calibri"/>
          <w:sz w:val="22"/>
          <w:szCs w:val="22"/>
          <w:lang w:val="sv-SE"/>
        </w:rPr>
        <w:t xml:space="preserve">r ta emot </w:t>
      </w:r>
      <w:r w:rsidRPr="00360D67">
        <w:rPr>
          <w:rFonts w:ascii="Calibri" w:hAnsi="Calibri"/>
          <w:sz w:val="22"/>
          <w:szCs w:val="22"/>
          <w:lang w:val="sv-SE"/>
        </w:rPr>
        <w:t>medel som gynnar stiftelsens verksamhet, såvida inte bidragen knutits till villkor som styrelsen finner stridande mot stiftelsens ändamål.</w:t>
      </w:r>
      <w:r w:rsidR="00DC5D93">
        <w:rPr>
          <w:rFonts w:ascii="Calibri" w:hAnsi="Calibri"/>
          <w:sz w:val="22"/>
          <w:szCs w:val="22"/>
          <w:lang w:val="sv-SE"/>
        </w:rPr>
        <w:t xml:space="preserve"> </w:t>
      </w:r>
      <w:r w:rsidRPr="0019753F" w:rsidR="0019753F">
        <w:rPr>
          <w:rFonts w:ascii="Calibri" w:hAnsi="Calibri"/>
          <w:sz w:val="22"/>
          <w:szCs w:val="22"/>
          <w:lang w:val="sv-SE"/>
        </w:rPr>
        <w:t xml:space="preserve">Mottagna medel ska föras till stiftelsens bundna kapital, om inte </w:t>
      </w:r>
      <w:proofErr w:type="gramStart"/>
      <w:r w:rsidRPr="0019753F" w:rsidR="0019753F">
        <w:rPr>
          <w:rFonts w:ascii="Calibri" w:hAnsi="Calibri"/>
          <w:sz w:val="22"/>
          <w:szCs w:val="22"/>
          <w:lang w:val="sv-SE"/>
        </w:rPr>
        <w:t>givaren  särskilt</w:t>
      </w:r>
      <w:proofErr w:type="gramEnd"/>
      <w:r w:rsidRPr="0019753F" w:rsidR="0019753F">
        <w:rPr>
          <w:rFonts w:ascii="Calibri" w:hAnsi="Calibri"/>
          <w:sz w:val="22"/>
          <w:szCs w:val="22"/>
          <w:lang w:val="sv-SE"/>
        </w:rPr>
        <w:t xml:space="preserve"> begärt annat, dock att kapitalet får förbrukas i sin helhet inom en tidsram av tio år.</w:t>
      </w:r>
    </w:p>
    <w:p w:rsidRPr="00360D67" w:rsidR="0019753F" w:rsidP="00690916" w:rsidRDefault="0019753F" w14:paraId="2E2ED95E" w14:textId="77777777">
      <w:pPr>
        <w:ind w:left="1304"/>
        <w:rPr>
          <w:rFonts w:ascii="Calibri" w:hAnsi="Calibri"/>
          <w:sz w:val="22"/>
          <w:szCs w:val="22"/>
          <w:lang w:val="sv-SE"/>
        </w:rPr>
      </w:pPr>
    </w:p>
    <w:p w:rsidRPr="00360D67" w:rsidR="00165E0B" w:rsidP="00165E0B" w:rsidRDefault="00165E0B" w14:paraId="2E2ED95F" w14:textId="77777777">
      <w:pPr>
        <w:ind w:left="1304"/>
        <w:rPr>
          <w:rFonts w:ascii="Calibri" w:hAnsi="Calibri"/>
          <w:sz w:val="22"/>
          <w:szCs w:val="22"/>
          <w:lang w:val="sv-SE"/>
        </w:rPr>
      </w:pPr>
      <w:r w:rsidRPr="00360D67">
        <w:rPr>
          <w:rFonts w:ascii="Calibri" w:hAnsi="Calibri"/>
          <w:sz w:val="22"/>
          <w:szCs w:val="22"/>
          <w:lang w:val="sv-SE"/>
        </w:rPr>
        <w:t xml:space="preserve">Skriftliga riktlinjer för mottagande av donationer ska finnas. </w:t>
      </w:r>
      <w:r w:rsidRPr="00C74044" w:rsidR="00C74044">
        <w:rPr>
          <w:rFonts w:ascii="Calibri" w:hAnsi="Calibri"/>
          <w:sz w:val="22"/>
          <w:szCs w:val="22"/>
          <w:lang w:val="sv-SE"/>
        </w:rPr>
        <w:t>Riktlinjerna ska beskriva hur jävssituationer hanteras.</w:t>
      </w:r>
    </w:p>
    <w:p w:rsidRPr="00360D67" w:rsidR="00EB56F5" w:rsidP="00165E0B" w:rsidRDefault="00EB56F5" w14:paraId="2E2ED960" w14:textId="77777777">
      <w:pPr>
        <w:rPr>
          <w:rFonts w:ascii="Calibri" w:hAnsi="Calibri"/>
          <w:sz w:val="22"/>
          <w:szCs w:val="22"/>
          <w:lang w:val="sv-SE"/>
        </w:rPr>
      </w:pPr>
    </w:p>
    <w:p w:rsidRPr="00360D67" w:rsidR="00EB56F5" w:rsidRDefault="00D5413C" w14:paraId="2E2ED961" w14:textId="77777777">
      <w:pPr>
        <w:ind w:left="1304" w:firstLine="1"/>
        <w:rPr>
          <w:rFonts w:ascii="Calibri" w:hAnsi="Calibri"/>
          <w:sz w:val="22"/>
          <w:szCs w:val="22"/>
          <w:lang w:val="sv-SE"/>
        </w:rPr>
      </w:pPr>
      <w:r w:rsidRPr="00360D67">
        <w:rPr>
          <w:rFonts w:ascii="Calibri" w:hAnsi="Calibri"/>
          <w:sz w:val="22"/>
          <w:szCs w:val="22"/>
          <w:lang w:val="sv-SE"/>
        </w:rPr>
        <w:t>Om styrelsen så finner lämpligt för att skydda kapitalets reala värde, må upp till 10 procent av den löpande avkastningen kapitaliseras.</w:t>
      </w:r>
    </w:p>
    <w:p w:rsidRPr="00360D67" w:rsidR="00EB56F5" w:rsidRDefault="00EB56F5" w14:paraId="2E2ED962" w14:textId="77777777">
      <w:pPr>
        <w:rPr>
          <w:rFonts w:ascii="Calibri" w:hAnsi="Calibri"/>
          <w:sz w:val="22"/>
          <w:szCs w:val="22"/>
          <w:lang w:val="sv-SE"/>
        </w:rPr>
      </w:pPr>
      <w:r w:rsidRPr="00360D67">
        <w:rPr>
          <w:rFonts w:ascii="Calibri" w:hAnsi="Calibri"/>
          <w:sz w:val="22"/>
          <w:szCs w:val="22"/>
          <w:lang w:val="sv-SE"/>
        </w:rPr>
        <w:t xml:space="preserve"> </w:t>
      </w:r>
    </w:p>
    <w:p w:rsidR="00384521" w:rsidP="00384521" w:rsidRDefault="00D6667D" w14:paraId="2E2ED963" w14:textId="77777777">
      <w:pPr>
        <w:ind w:left="1304" w:hanging="1304"/>
        <w:rPr>
          <w:rFonts w:ascii="Calibri" w:hAnsi="Calibri"/>
          <w:sz w:val="22"/>
          <w:szCs w:val="22"/>
          <w:lang w:val="sv-SE"/>
        </w:rPr>
      </w:pPr>
      <w:proofErr w:type="gramStart"/>
      <w:r w:rsidRPr="00360D67">
        <w:rPr>
          <w:rFonts w:ascii="Calibri" w:hAnsi="Calibri"/>
          <w:sz w:val="22"/>
          <w:szCs w:val="22"/>
          <w:lang w:val="sv-SE"/>
        </w:rPr>
        <w:t>§  4</w:t>
      </w:r>
      <w:proofErr w:type="gramEnd"/>
      <w:r w:rsidRPr="00360D67">
        <w:rPr>
          <w:rFonts w:ascii="Calibri" w:hAnsi="Calibri"/>
          <w:sz w:val="22"/>
          <w:szCs w:val="22"/>
          <w:lang w:val="sv-SE"/>
        </w:rPr>
        <w:tab/>
      </w:r>
      <w:r w:rsidRPr="00360D67">
        <w:rPr>
          <w:rFonts w:ascii="Calibri" w:hAnsi="Calibri"/>
          <w:sz w:val="22"/>
          <w:szCs w:val="22"/>
          <w:lang w:val="sv-SE"/>
        </w:rPr>
        <w:t xml:space="preserve">Stiftelsen </w:t>
      </w:r>
      <w:r w:rsidRPr="00360D67" w:rsidR="003911C4">
        <w:rPr>
          <w:rFonts w:ascii="Calibri" w:hAnsi="Calibri"/>
          <w:sz w:val="22"/>
          <w:szCs w:val="22"/>
          <w:lang w:val="sv-SE"/>
        </w:rPr>
        <w:t>företräds av en styrelse</w:t>
      </w:r>
      <w:r w:rsidRPr="00360D67" w:rsidR="00EB56F5">
        <w:rPr>
          <w:rFonts w:ascii="Calibri" w:hAnsi="Calibri"/>
          <w:sz w:val="22"/>
          <w:szCs w:val="22"/>
          <w:lang w:val="sv-SE"/>
        </w:rPr>
        <w:t xml:space="preserve"> om fem ledamöter samt tre suppleanter.</w:t>
      </w:r>
      <w:r w:rsidR="00384521">
        <w:rPr>
          <w:rFonts w:ascii="Calibri" w:hAnsi="Calibri"/>
          <w:sz w:val="22"/>
          <w:szCs w:val="22"/>
          <w:lang w:val="sv-SE"/>
        </w:rPr>
        <w:t xml:space="preserve"> </w:t>
      </w:r>
      <w:r w:rsidRPr="00360D67" w:rsidR="00CF49A9">
        <w:rPr>
          <w:rFonts w:ascii="Calibri" w:hAnsi="Calibri"/>
          <w:sz w:val="22"/>
          <w:szCs w:val="22"/>
          <w:lang w:val="sv-SE"/>
        </w:rPr>
        <w:t xml:space="preserve">Tills stiftelsen har erhållit ett kapital stort nog för en substantiell och uthållig utdelning av bidrag </w:t>
      </w:r>
      <w:r w:rsidRPr="00360D67" w:rsidR="007C33D2">
        <w:rPr>
          <w:rFonts w:ascii="Calibri" w:hAnsi="Calibri"/>
          <w:sz w:val="22"/>
          <w:szCs w:val="22"/>
          <w:lang w:val="sv-SE"/>
        </w:rPr>
        <w:t xml:space="preserve">kan </w:t>
      </w:r>
      <w:r w:rsidRPr="00360D67" w:rsidR="00CF49A9">
        <w:rPr>
          <w:rFonts w:ascii="Calibri" w:hAnsi="Calibri"/>
          <w:sz w:val="22"/>
          <w:szCs w:val="22"/>
          <w:lang w:val="sv-SE"/>
        </w:rPr>
        <w:t>styrelsen</w:t>
      </w:r>
      <w:r w:rsidRPr="00360D67" w:rsidR="007C33D2">
        <w:rPr>
          <w:rFonts w:ascii="Calibri" w:hAnsi="Calibri"/>
          <w:sz w:val="22"/>
          <w:szCs w:val="22"/>
          <w:lang w:val="sv-SE"/>
        </w:rPr>
        <w:t xml:space="preserve"> bestå av tre ledamöter och tre suppleanter.</w:t>
      </w:r>
      <w:r w:rsidRPr="00360D67" w:rsidR="00CF49A9">
        <w:rPr>
          <w:rFonts w:ascii="Calibri" w:hAnsi="Calibri"/>
          <w:sz w:val="22"/>
          <w:szCs w:val="22"/>
          <w:lang w:val="sv-SE"/>
        </w:rPr>
        <w:t xml:space="preserve"> Behovet av antalet ledamöter prövas i samband med det år</w:t>
      </w:r>
      <w:r w:rsidR="00384521">
        <w:rPr>
          <w:rFonts w:ascii="Calibri" w:hAnsi="Calibri"/>
          <w:sz w:val="22"/>
          <w:szCs w:val="22"/>
          <w:lang w:val="sv-SE"/>
        </w:rPr>
        <w:t xml:space="preserve">liga valet av styrelseledamöter. </w:t>
      </w:r>
      <w:r w:rsidRPr="00360D67" w:rsidR="00EB56F5">
        <w:rPr>
          <w:rFonts w:ascii="Calibri" w:hAnsi="Calibri"/>
          <w:sz w:val="22"/>
          <w:szCs w:val="22"/>
          <w:lang w:val="sv-SE"/>
        </w:rPr>
        <w:t xml:space="preserve">Ledamöter och suppleanter i styrelsen utses av Landstinget Västmanland. </w:t>
      </w:r>
    </w:p>
    <w:p w:rsidR="00384521" w:rsidP="00384521" w:rsidRDefault="00384521" w14:paraId="2E2ED964" w14:textId="77777777">
      <w:pPr>
        <w:ind w:left="1304" w:hanging="1304"/>
        <w:rPr>
          <w:rFonts w:ascii="Calibri" w:hAnsi="Calibri"/>
          <w:sz w:val="22"/>
          <w:szCs w:val="22"/>
          <w:lang w:val="sv-SE"/>
        </w:rPr>
      </w:pPr>
    </w:p>
    <w:p w:rsidRPr="00360D67" w:rsidR="006D73F0" w:rsidP="00384521" w:rsidRDefault="00D17268" w14:paraId="2E2ED965" w14:textId="77777777">
      <w:pPr>
        <w:ind w:left="1304"/>
        <w:rPr>
          <w:rFonts w:ascii="Calibri" w:hAnsi="Calibri"/>
          <w:sz w:val="22"/>
          <w:szCs w:val="22"/>
          <w:lang w:val="sv-SE"/>
        </w:rPr>
      </w:pPr>
      <w:r w:rsidRPr="00360D67">
        <w:rPr>
          <w:rFonts w:ascii="Calibri" w:hAnsi="Calibri"/>
          <w:sz w:val="22"/>
          <w:szCs w:val="22"/>
          <w:lang w:val="sv-SE"/>
        </w:rPr>
        <w:t>Stiftelsens styrelse ska innehålla någon person/några personer med forsknings- och innovationskompetens. Styrelsen har möjlighet att adjungera personer från landstinget till styrelsen om så bedöms nödvändigt.</w:t>
      </w:r>
    </w:p>
    <w:p w:rsidRPr="00360D67" w:rsidR="00EB56F5" w:rsidRDefault="00EB56F5" w14:paraId="2E2ED966" w14:textId="77777777">
      <w:pPr>
        <w:ind w:left="1304" w:firstLine="1"/>
        <w:rPr>
          <w:rFonts w:ascii="Calibri" w:hAnsi="Calibri"/>
          <w:sz w:val="22"/>
          <w:szCs w:val="22"/>
          <w:lang w:val="sv-SE"/>
        </w:rPr>
      </w:pPr>
    </w:p>
    <w:p w:rsidRPr="00360D67" w:rsidR="00432C59" w:rsidP="00C74044" w:rsidRDefault="00EB56F5" w14:paraId="2E2ED967" w14:textId="77777777">
      <w:pPr>
        <w:ind w:left="1304" w:firstLine="1"/>
        <w:rPr>
          <w:rFonts w:ascii="Calibri" w:hAnsi="Calibri"/>
          <w:sz w:val="22"/>
          <w:szCs w:val="22"/>
          <w:lang w:val="sv-SE"/>
        </w:rPr>
      </w:pPr>
      <w:r w:rsidRPr="00360D67">
        <w:rPr>
          <w:rFonts w:ascii="Calibri" w:hAnsi="Calibri"/>
          <w:sz w:val="22"/>
          <w:szCs w:val="22"/>
          <w:lang w:val="sv-SE"/>
        </w:rPr>
        <w:t>Mandattiden fö</w:t>
      </w:r>
      <w:r w:rsidRPr="00360D67" w:rsidR="002F7AF1">
        <w:rPr>
          <w:rFonts w:ascii="Calibri" w:hAnsi="Calibri"/>
          <w:sz w:val="22"/>
          <w:szCs w:val="22"/>
          <w:lang w:val="sv-SE"/>
        </w:rPr>
        <w:t xml:space="preserve">r styrelseledamöterna ska vara </w:t>
      </w:r>
      <w:r w:rsidRPr="00360D67" w:rsidR="00CC6425">
        <w:rPr>
          <w:rFonts w:ascii="Calibri" w:hAnsi="Calibri"/>
          <w:sz w:val="22"/>
          <w:szCs w:val="22"/>
          <w:lang w:val="sv-SE"/>
        </w:rPr>
        <w:t>2</w:t>
      </w:r>
      <w:r w:rsidRPr="00360D67">
        <w:rPr>
          <w:rFonts w:ascii="Calibri" w:hAnsi="Calibri"/>
          <w:sz w:val="22"/>
          <w:szCs w:val="22"/>
          <w:lang w:val="sv-SE"/>
        </w:rPr>
        <w:t xml:space="preserve"> år.</w:t>
      </w:r>
      <w:r w:rsidRPr="00360D67" w:rsidR="00CC6425">
        <w:rPr>
          <w:rFonts w:ascii="Calibri" w:hAnsi="Calibri"/>
          <w:sz w:val="22"/>
          <w:szCs w:val="22"/>
          <w:lang w:val="sv-SE"/>
        </w:rPr>
        <w:t xml:space="preserve"> Under det första året utses två ledamöter för ett år, dock ska ordförande utses på två år.</w:t>
      </w:r>
      <w:r w:rsidRPr="00360D67" w:rsidR="002F7AF1">
        <w:rPr>
          <w:rFonts w:ascii="Calibri" w:hAnsi="Calibri"/>
          <w:sz w:val="22"/>
          <w:szCs w:val="22"/>
          <w:lang w:val="sv-SE"/>
        </w:rPr>
        <w:t xml:space="preserve"> </w:t>
      </w:r>
      <w:r w:rsidRPr="00360D67">
        <w:rPr>
          <w:rFonts w:ascii="Calibri" w:hAnsi="Calibri"/>
          <w:sz w:val="22"/>
          <w:szCs w:val="22"/>
          <w:lang w:val="sv-SE"/>
        </w:rPr>
        <w:t xml:space="preserve">Första mandatperioden avser tiden till och med utgången av </w:t>
      </w:r>
      <w:r w:rsidR="00F413C4">
        <w:rPr>
          <w:rFonts w:ascii="Calibri" w:hAnsi="Calibri"/>
          <w:sz w:val="22"/>
          <w:szCs w:val="22"/>
          <w:lang w:val="sv-SE"/>
        </w:rPr>
        <w:t>år 2016</w:t>
      </w:r>
      <w:r w:rsidRPr="00360D67" w:rsidR="003911C4">
        <w:rPr>
          <w:rFonts w:ascii="Calibri" w:hAnsi="Calibri"/>
          <w:sz w:val="22"/>
          <w:szCs w:val="22"/>
          <w:lang w:val="sv-SE"/>
        </w:rPr>
        <w:t>.</w:t>
      </w:r>
    </w:p>
    <w:p w:rsidRPr="00360D67" w:rsidR="00824567" w:rsidRDefault="00824567" w14:paraId="2E2ED968" w14:textId="77777777">
      <w:pPr>
        <w:ind w:left="1304" w:hanging="1304"/>
        <w:rPr>
          <w:rFonts w:ascii="Calibri" w:hAnsi="Calibri"/>
          <w:sz w:val="22"/>
          <w:szCs w:val="22"/>
          <w:lang w:val="sv-SE"/>
        </w:rPr>
      </w:pPr>
    </w:p>
    <w:p w:rsidRPr="00360D67" w:rsidR="00EB56F5" w:rsidRDefault="004A26D8" w14:paraId="2E2ED969" w14:textId="77777777">
      <w:pPr>
        <w:ind w:left="1304" w:hanging="1304"/>
        <w:rPr>
          <w:rFonts w:ascii="Calibri" w:hAnsi="Calibri"/>
          <w:sz w:val="22"/>
          <w:szCs w:val="22"/>
          <w:lang w:val="sv-SE"/>
        </w:rPr>
      </w:pPr>
      <w:proofErr w:type="gramStart"/>
      <w:r w:rsidRPr="00360D67">
        <w:rPr>
          <w:rFonts w:ascii="Calibri" w:hAnsi="Calibri"/>
          <w:sz w:val="22"/>
          <w:szCs w:val="22"/>
          <w:lang w:val="sv-SE"/>
        </w:rPr>
        <w:lastRenderedPageBreak/>
        <w:t>§  5</w:t>
      </w:r>
      <w:proofErr w:type="gramEnd"/>
      <w:r w:rsidRPr="00360D67">
        <w:rPr>
          <w:rFonts w:ascii="Calibri" w:hAnsi="Calibri"/>
          <w:sz w:val="22"/>
          <w:szCs w:val="22"/>
          <w:lang w:val="sv-SE"/>
        </w:rPr>
        <w:tab/>
      </w:r>
      <w:r w:rsidRPr="00360D67">
        <w:rPr>
          <w:rFonts w:ascii="Calibri" w:hAnsi="Calibri"/>
          <w:sz w:val="22"/>
          <w:szCs w:val="22"/>
          <w:lang w:val="sv-SE"/>
        </w:rPr>
        <w:t>Stiftelsen</w:t>
      </w:r>
      <w:r w:rsidRPr="00360D67" w:rsidR="00EB56F5">
        <w:rPr>
          <w:rFonts w:ascii="Calibri" w:hAnsi="Calibri"/>
          <w:sz w:val="22"/>
          <w:szCs w:val="22"/>
          <w:lang w:val="sv-SE"/>
        </w:rPr>
        <w:t xml:space="preserve"> ska ha sitt säte i Västerås.</w:t>
      </w:r>
    </w:p>
    <w:p w:rsidRPr="00360D67" w:rsidR="00EB56F5" w:rsidRDefault="00EB56F5" w14:paraId="2E2ED96A" w14:textId="77777777">
      <w:pPr>
        <w:ind w:left="1304" w:hanging="1304"/>
        <w:rPr>
          <w:rFonts w:ascii="Calibri" w:hAnsi="Calibri"/>
          <w:sz w:val="22"/>
          <w:szCs w:val="22"/>
          <w:lang w:val="sv-SE"/>
        </w:rPr>
      </w:pPr>
    </w:p>
    <w:p w:rsidRPr="00360D67" w:rsidR="00EB56F5" w:rsidRDefault="00EB56F5" w14:paraId="2E2ED96B" w14:textId="77777777">
      <w:pPr>
        <w:ind w:left="1304" w:hanging="1304"/>
        <w:rPr>
          <w:rFonts w:ascii="Calibri" w:hAnsi="Calibri"/>
          <w:sz w:val="22"/>
          <w:szCs w:val="22"/>
          <w:lang w:val="sv-SE"/>
        </w:rPr>
      </w:pPr>
      <w:proofErr w:type="gramStart"/>
      <w:r w:rsidRPr="00360D67">
        <w:rPr>
          <w:rFonts w:ascii="Calibri" w:hAnsi="Calibri"/>
          <w:sz w:val="22"/>
          <w:szCs w:val="22"/>
          <w:lang w:val="sv-SE"/>
        </w:rPr>
        <w:t>§  6</w:t>
      </w:r>
      <w:proofErr w:type="gramEnd"/>
      <w:r w:rsidRPr="00360D67">
        <w:rPr>
          <w:rFonts w:ascii="Calibri" w:hAnsi="Calibri"/>
          <w:sz w:val="22"/>
          <w:szCs w:val="22"/>
          <w:lang w:val="sv-SE"/>
        </w:rPr>
        <w:tab/>
      </w:r>
      <w:r w:rsidRPr="00360D67">
        <w:rPr>
          <w:rFonts w:ascii="Calibri" w:hAnsi="Calibri"/>
          <w:sz w:val="22"/>
          <w:szCs w:val="22"/>
          <w:lang w:val="sv-SE"/>
        </w:rPr>
        <w:t>Styrelsen är endast beslutsför när alla dess ledamöter eller, om någon eller några är förhindrade att närvara, suppleant är tillstädes. Beslut fattas med enkel majoritet.</w:t>
      </w:r>
    </w:p>
    <w:p w:rsidRPr="00360D67" w:rsidR="00EB56F5" w:rsidP="00775DB1" w:rsidRDefault="00EB56F5" w14:paraId="2E2ED96C" w14:textId="77777777">
      <w:pPr>
        <w:ind w:left="1304" w:hanging="1304"/>
        <w:rPr>
          <w:rFonts w:ascii="Calibri" w:hAnsi="Calibri"/>
          <w:sz w:val="22"/>
          <w:szCs w:val="22"/>
          <w:lang w:val="sv-SE"/>
        </w:rPr>
      </w:pPr>
      <w:r w:rsidRPr="00360D67">
        <w:rPr>
          <w:rFonts w:ascii="Calibri" w:hAnsi="Calibri"/>
          <w:sz w:val="22"/>
          <w:szCs w:val="22"/>
          <w:lang w:val="sv-SE"/>
        </w:rPr>
        <w:tab/>
      </w:r>
      <w:r w:rsidRPr="00360D67">
        <w:rPr>
          <w:rFonts w:ascii="Calibri" w:hAnsi="Calibri"/>
          <w:sz w:val="22"/>
          <w:szCs w:val="22"/>
          <w:lang w:val="sv-SE"/>
        </w:rPr>
        <w:t>Styrelsen sammanträder på kallelse av ordförande eller om två styrelseledamöter så begär. Styrelsen</w:t>
      </w:r>
      <w:r w:rsidRPr="00360D67" w:rsidR="00D17268">
        <w:rPr>
          <w:rFonts w:ascii="Calibri" w:hAnsi="Calibri"/>
          <w:sz w:val="22"/>
          <w:szCs w:val="22"/>
          <w:lang w:val="sv-SE"/>
        </w:rPr>
        <w:t xml:space="preserve"> ska normalt sammanträda fyra gånger per år, men minst två</w:t>
      </w:r>
      <w:r w:rsidRPr="00360D67" w:rsidR="00775DB1">
        <w:rPr>
          <w:rFonts w:ascii="Calibri" w:hAnsi="Calibri"/>
          <w:sz w:val="22"/>
          <w:szCs w:val="22"/>
          <w:lang w:val="sv-SE"/>
        </w:rPr>
        <w:t xml:space="preserve"> gånger per år. </w:t>
      </w:r>
      <w:r w:rsidRPr="00360D67">
        <w:rPr>
          <w:rFonts w:ascii="Calibri" w:hAnsi="Calibri"/>
          <w:sz w:val="22"/>
          <w:szCs w:val="22"/>
          <w:lang w:val="sv-SE"/>
        </w:rPr>
        <w:t>Suppleanter som</w:t>
      </w:r>
      <w:r w:rsidRPr="00360D67" w:rsidR="009857C2">
        <w:rPr>
          <w:rFonts w:ascii="Calibri" w:hAnsi="Calibri"/>
          <w:sz w:val="22"/>
          <w:szCs w:val="22"/>
          <w:lang w:val="sv-SE"/>
        </w:rPr>
        <w:t xml:space="preserve"> </w:t>
      </w:r>
      <w:proofErr w:type="gramStart"/>
      <w:r w:rsidRPr="00360D67" w:rsidR="009857C2">
        <w:rPr>
          <w:rFonts w:ascii="Calibri" w:hAnsi="Calibri"/>
          <w:sz w:val="22"/>
          <w:szCs w:val="22"/>
          <w:lang w:val="sv-SE"/>
        </w:rPr>
        <w:t>ej</w:t>
      </w:r>
      <w:proofErr w:type="gramEnd"/>
      <w:r w:rsidRPr="00360D67" w:rsidR="009857C2">
        <w:rPr>
          <w:rFonts w:ascii="Calibri" w:hAnsi="Calibri"/>
          <w:sz w:val="22"/>
          <w:szCs w:val="22"/>
          <w:lang w:val="sv-SE"/>
        </w:rPr>
        <w:t xml:space="preserve"> </w:t>
      </w:r>
      <w:r w:rsidRPr="00360D67">
        <w:rPr>
          <w:rFonts w:ascii="Calibri" w:hAnsi="Calibri"/>
          <w:sz w:val="22"/>
          <w:szCs w:val="22"/>
          <w:lang w:val="sv-SE"/>
        </w:rPr>
        <w:t>tjänstgör har närvarorätt.</w:t>
      </w:r>
    </w:p>
    <w:p w:rsidRPr="00360D67" w:rsidR="00775DB1" w:rsidRDefault="00EB56F5" w14:paraId="2E2ED96D" w14:textId="77777777">
      <w:pPr>
        <w:ind w:left="1304" w:hanging="1304"/>
        <w:rPr>
          <w:rFonts w:ascii="Calibri" w:hAnsi="Calibri"/>
          <w:sz w:val="22"/>
          <w:szCs w:val="22"/>
          <w:lang w:val="sv-SE"/>
        </w:rPr>
      </w:pPr>
      <w:r w:rsidRPr="00360D67">
        <w:rPr>
          <w:rFonts w:ascii="Calibri" w:hAnsi="Calibri"/>
          <w:sz w:val="22"/>
          <w:szCs w:val="22"/>
          <w:lang w:val="sv-SE"/>
        </w:rPr>
        <w:tab/>
      </w:r>
    </w:p>
    <w:p w:rsidRPr="00360D67" w:rsidR="00EB56F5" w:rsidP="00775DB1" w:rsidRDefault="00EB56F5" w14:paraId="2E2ED96E" w14:textId="77777777">
      <w:pPr>
        <w:ind w:left="1304"/>
        <w:rPr>
          <w:rFonts w:ascii="Calibri" w:hAnsi="Calibri"/>
          <w:sz w:val="22"/>
          <w:szCs w:val="22"/>
          <w:lang w:val="sv-SE"/>
        </w:rPr>
      </w:pPr>
      <w:r w:rsidRPr="00360D67">
        <w:rPr>
          <w:rFonts w:ascii="Calibri" w:hAnsi="Calibri"/>
          <w:sz w:val="22"/>
          <w:szCs w:val="22"/>
          <w:lang w:val="sv-SE"/>
        </w:rPr>
        <w:t>Stiftelsens sammant</w:t>
      </w:r>
      <w:r w:rsidRPr="00360D67" w:rsidR="000B241C">
        <w:rPr>
          <w:rFonts w:ascii="Calibri" w:hAnsi="Calibri"/>
          <w:sz w:val="22"/>
          <w:szCs w:val="22"/>
          <w:lang w:val="sv-SE"/>
        </w:rPr>
        <w:t>räden ska protokollföras</w:t>
      </w:r>
      <w:r w:rsidRPr="00360D67">
        <w:rPr>
          <w:rFonts w:ascii="Calibri" w:hAnsi="Calibri"/>
          <w:sz w:val="22"/>
          <w:szCs w:val="22"/>
          <w:lang w:val="sv-SE"/>
        </w:rPr>
        <w:t>, justeras av ordförande samt av utsedd närvarande styrelseledamot.</w:t>
      </w:r>
    </w:p>
    <w:p w:rsidRPr="00360D67" w:rsidR="00EB56F5" w:rsidRDefault="00EB56F5" w14:paraId="2E2ED96F" w14:textId="77777777">
      <w:pPr>
        <w:ind w:left="1304" w:hanging="1304"/>
        <w:rPr>
          <w:rFonts w:ascii="Calibri" w:hAnsi="Calibri"/>
          <w:sz w:val="22"/>
          <w:szCs w:val="22"/>
          <w:lang w:val="sv-SE"/>
        </w:rPr>
      </w:pPr>
    </w:p>
    <w:p w:rsidRPr="00360D67" w:rsidR="00EB56F5" w:rsidRDefault="00EB56F5" w14:paraId="2E2ED970" w14:textId="77777777">
      <w:pPr>
        <w:ind w:left="1304" w:hanging="1304"/>
        <w:rPr>
          <w:rFonts w:ascii="Calibri" w:hAnsi="Calibri"/>
          <w:sz w:val="22"/>
          <w:szCs w:val="22"/>
          <w:lang w:val="sv-SE"/>
        </w:rPr>
      </w:pPr>
      <w:proofErr w:type="gramStart"/>
      <w:r w:rsidRPr="00360D67">
        <w:rPr>
          <w:rFonts w:ascii="Calibri" w:hAnsi="Calibri"/>
          <w:sz w:val="22"/>
          <w:szCs w:val="22"/>
          <w:lang w:val="sv-SE"/>
        </w:rPr>
        <w:t>§  7</w:t>
      </w:r>
      <w:proofErr w:type="gramEnd"/>
      <w:r w:rsidRPr="00360D67">
        <w:rPr>
          <w:rFonts w:ascii="Calibri" w:hAnsi="Calibri"/>
          <w:sz w:val="22"/>
          <w:szCs w:val="22"/>
          <w:lang w:val="sv-SE"/>
        </w:rPr>
        <w:tab/>
      </w:r>
      <w:r w:rsidRPr="00F63EF4" w:rsidR="00F63EF4">
        <w:rPr>
          <w:rFonts w:ascii="Calibri" w:hAnsi="Calibri"/>
          <w:sz w:val="22"/>
          <w:szCs w:val="22"/>
          <w:lang w:val="sv-SE"/>
        </w:rPr>
        <w:t>Stiftelsens firma tecknas av styrelsen eller av två av styrelsen utsedda styrelseledamöter i förening.</w:t>
      </w:r>
    </w:p>
    <w:p w:rsidRPr="00360D67" w:rsidR="00AF7D5C" w:rsidRDefault="00AF7D5C" w14:paraId="2E2ED971" w14:textId="77777777">
      <w:pPr>
        <w:ind w:left="1304" w:hanging="1304"/>
        <w:rPr>
          <w:rFonts w:ascii="Calibri" w:hAnsi="Calibri"/>
          <w:sz w:val="22"/>
          <w:szCs w:val="22"/>
          <w:lang w:val="sv-SE"/>
        </w:rPr>
      </w:pPr>
    </w:p>
    <w:p w:rsidRPr="00360D67" w:rsidR="0006040C" w:rsidP="0006040C" w:rsidRDefault="00AF7D5C" w14:paraId="2E2ED972" w14:textId="77777777">
      <w:pPr>
        <w:ind w:left="1304" w:hanging="1304"/>
        <w:rPr>
          <w:rFonts w:ascii="Calibri" w:hAnsi="Calibri"/>
          <w:sz w:val="22"/>
          <w:szCs w:val="22"/>
          <w:lang w:val="sv-SE"/>
        </w:rPr>
      </w:pPr>
      <w:proofErr w:type="gramStart"/>
      <w:r w:rsidRPr="00360D67">
        <w:rPr>
          <w:rFonts w:ascii="Calibri" w:hAnsi="Calibri"/>
          <w:sz w:val="22"/>
          <w:szCs w:val="22"/>
          <w:lang w:val="sv-SE"/>
        </w:rPr>
        <w:t>§  8</w:t>
      </w:r>
      <w:proofErr w:type="gramEnd"/>
      <w:r w:rsidRPr="00360D67" w:rsidR="002F7AF1">
        <w:rPr>
          <w:rFonts w:ascii="Calibri" w:hAnsi="Calibri"/>
          <w:sz w:val="22"/>
          <w:szCs w:val="22"/>
          <w:lang w:val="sv-SE"/>
        </w:rPr>
        <w:t xml:space="preserve"> </w:t>
      </w:r>
      <w:r w:rsidRPr="00360D67" w:rsidR="002F7AF1">
        <w:rPr>
          <w:rFonts w:ascii="Calibri" w:hAnsi="Calibri"/>
          <w:sz w:val="22"/>
          <w:szCs w:val="22"/>
          <w:lang w:val="sv-SE"/>
        </w:rPr>
        <w:tab/>
      </w:r>
      <w:r w:rsidRPr="00360D67" w:rsidR="000C7DB3">
        <w:rPr>
          <w:rFonts w:ascii="Calibri" w:hAnsi="Calibri"/>
          <w:sz w:val="22"/>
          <w:szCs w:val="22"/>
          <w:lang w:val="sv-SE"/>
        </w:rPr>
        <w:t xml:space="preserve">Styrelsen är ansvarig för att stiftelsens angelägenheter handhas enligt stiftelseförordnandet och dessa föreskrifter. </w:t>
      </w:r>
    </w:p>
    <w:p w:rsidRPr="00360D67" w:rsidR="0006040C" w:rsidP="0006040C" w:rsidRDefault="0006040C" w14:paraId="2E2ED973" w14:textId="77777777">
      <w:pPr>
        <w:ind w:left="1304" w:hanging="1304"/>
        <w:rPr>
          <w:rFonts w:ascii="Calibri" w:hAnsi="Calibri"/>
          <w:sz w:val="22"/>
          <w:szCs w:val="22"/>
          <w:lang w:val="sv-SE"/>
        </w:rPr>
      </w:pPr>
    </w:p>
    <w:p w:rsidRPr="00360D67" w:rsidR="000C7DB3" w:rsidP="0006040C" w:rsidRDefault="000C7DB3" w14:paraId="2E2ED974" w14:textId="77777777">
      <w:pPr>
        <w:ind w:left="1304"/>
        <w:rPr>
          <w:rFonts w:ascii="Calibri" w:hAnsi="Calibri"/>
          <w:sz w:val="22"/>
          <w:szCs w:val="22"/>
          <w:lang w:val="sv-SE"/>
        </w:rPr>
      </w:pPr>
      <w:r w:rsidRPr="00360D67">
        <w:rPr>
          <w:rFonts w:ascii="Calibri" w:hAnsi="Calibri"/>
          <w:sz w:val="22"/>
          <w:szCs w:val="22"/>
          <w:lang w:val="sv-SE"/>
        </w:rPr>
        <w:t>Styrelsen meddelar de ytterligare bestämmelser som bedöms vara behövliga för stiftelsens verksamhet.</w:t>
      </w:r>
    </w:p>
    <w:p w:rsidRPr="00360D67" w:rsidR="00E01B9A" w:rsidP="00EC5655" w:rsidRDefault="00E01B9A" w14:paraId="2E2ED975" w14:textId="77777777">
      <w:pPr>
        <w:ind w:left="1304" w:hanging="1304"/>
        <w:rPr>
          <w:rFonts w:ascii="Calibri" w:hAnsi="Calibri"/>
          <w:sz w:val="22"/>
          <w:szCs w:val="22"/>
          <w:lang w:val="sv-SE"/>
        </w:rPr>
      </w:pPr>
    </w:p>
    <w:p w:rsidRPr="00360D67" w:rsidR="00142C5E" w:rsidP="00E01B9A" w:rsidRDefault="0006040C" w14:paraId="2E2ED976" w14:textId="77777777">
      <w:pPr>
        <w:ind w:left="1304" w:hanging="1304"/>
        <w:rPr>
          <w:rFonts w:ascii="Calibri" w:hAnsi="Calibri"/>
          <w:sz w:val="22"/>
          <w:szCs w:val="22"/>
          <w:lang w:val="sv-SE"/>
        </w:rPr>
      </w:pPr>
      <w:r w:rsidRPr="00360D67">
        <w:rPr>
          <w:rFonts w:ascii="Calibri" w:hAnsi="Calibri"/>
          <w:sz w:val="22"/>
          <w:szCs w:val="22"/>
          <w:lang w:val="sv-SE"/>
        </w:rPr>
        <w:t>§ 9</w:t>
      </w:r>
      <w:r w:rsidRPr="00360D67" w:rsidR="00E01B9A">
        <w:rPr>
          <w:rFonts w:ascii="Calibri" w:hAnsi="Calibri"/>
          <w:sz w:val="22"/>
          <w:szCs w:val="22"/>
          <w:lang w:val="sv-SE"/>
        </w:rPr>
        <w:tab/>
      </w:r>
      <w:r w:rsidRPr="00360D67" w:rsidR="00EB56F5">
        <w:rPr>
          <w:rFonts w:ascii="Calibri" w:hAnsi="Calibri"/>
          <w:sz w:val="22"/>
          <w:szCs w:val="22"/>
          <w:lang w:val="sv-SE"/>
        </w:rPr>
        <w:t xml:space="preserve">Styrelsen ska </w:t>
      </w:r>
      <w:r w:rsidRPr="00360D67" w:rsidR="00165E0B">
        <w:rPr>
          <w:rFonts w:ascii="Calibri" w:hAnsi="Calibri"/>
          <w:sz w:val="22"/>
          <w:szCs w:val="22"/>
          <w:lang w:val="sv-SE"/>
        </w:rPr>
        <w:t xml:space="preserve">årligen inlämna </w:t>
      </w:r>
      <w:r w:rsidRPr="00360D67" w:rsidR="00EC5655">
        <w:rPr>
          <w:rFonts w:ascii="Calibri" w:hAnsi="Calibri"/>
          <w:sz w:val="22"/>
          <w:szCs w:val="22"/>
          <w:lang w:val="sv-SE"/>
        </w:rPr>
        <w:t>årsredovisni</w:t>
      </w:r>
      <w:r w:rsidRPr="00360D67" w:rsidR="00165E0B">
        <w:rPr>
          <w:rFonts w:ascii="Calibri" w:hAnsi="Calibri"/>
          <w:sz w:val="22"/>
          <w:szCs w:val="22"/>
          <w:lang w:val="sv-SE"/>
        </w:rPr>
        <w:t>ng med tillhörande verksamhetsberättelse</w:t>
      </w:r>
      <w:r w:rsidRPr="00360D67">
        <w:rPr>
          <w:rFonts w:ascii="Calibri" w:hAnsi="Calibri"/>
          <w:sz w:val="22"/>
          <w:szCs w:val="22"/>
          <w:lang w:val="sv-SE"/>
        </w:rPr>
        <w:t xml:space="preserve"> till </w:t>
      </w:r>
      <w:r w:rsidRPr="00360D67" w:rsidR="00165E0B">
        <w:rPr>
          <w:rFonts w:ascii="Calibri" w:hAnsi="Calibri"/>
          <w:sz w:val="22"/>
          <w:szCs w:val="22"/>
          <w:lang w:val="sv-SE"/>
        </w:rPr>
        <w:t xml:space="preserve">stiftelsens </w:t>
      </w:r>
      <w:r w:rsidRPr="00360D67" w:rsidR="00EB56F5">
        <w:rPr>
          <w:rFonts w:ascii="Calibri" w:hAnsi="Calibri"/>
          <w:sz w:val="22"/>
          <w:szCs w:val="22"/>
          <w:lang w:val="sv-SE"/>
        </w:rPr>
        <w:t>r</w:t>
      </w:r>
      <w:r w:rsidRPr="00360D67" w:rsidR="00165E0B">
        <w:rPr>
          <w:rFonts w:ascii="Calibri" w:hAnsi="Calibri"/>
          <w:sz w:val="22"/>
          <w:szCs w:val="22"/>
          <w:lang w:val="sv-SE"/>
        </w:rPr>
        <w:t>evisorer</w:t>
      </w:r>
      <w:r w:rsidRPr="00360D67">
        <w:rPr>
          <w:rFonts w:ascii="Calibri" w:hAnsi="Calibri"/>
          <w:sz w:val="22"/>
          <w:szCs w:val="22"/>
          <w:lang w:val="sv-SE"/>
        </w:rPr>
        <w:t xml:space="preserve"> </w:t>
      </w:r>
      <w:r w:rsidRPr="00360D67" w:rsidR="00EB56F5">
        <w:rPr>
          <w:rFonts w:ascii="Calibri" w:hAnsi="Calibri"/>
          <w:sz w:val="22"/>
          <w:szCs w:val="22"/>
          <w:lang w:val="sv-SE"/>
        </w:rPr>
        <w:t>senast t</w:t>
      </w:r>
      <w:r w:rsidRPr="00360D67" w:rsidR="009857C2">
        <w:rPr>
          <w:rFonts w:ascii="Calibri" w:hAnsi="Calibri"/>
          <w:sz w:val="22"/>
          <w:szCs w:val="22"/>
          <w:lang w:val="sv-SE"/>
        </w:rPr>
        <w:t>vå</w:t>
      </w:r>
      <w:r w:rsidRPr="00360D67" w:rsidR="00EB56F5">
        <w:rPr>
          <w:rFonts w:ascii="Calibri" w:hAnsi="Calibri"/>
          <w:sz w:val="22"/>
          <w:szCs w:val="22"/>
          <w:lang w:val="sv-SE"/>
        </w:rPr>
        <w:t xml:space="preserve"> månader efter räkenskapsårets utgång. </w:t>
      </w:r>
      <w:r w:rsidRPr="00360D67" w:rsidR="00C77B48">
        <w:rPr>
          <w:rFonts w:ascii="Calibri" w:hAnsi="Calibri"/>
          <w:sz w:val="22"/>
          <w:szCs w:val="22"/>
          <w:lang w:val="sv-SE"/>
        </w:rPr>
        <w:t xml:space="preserve">Styrelsen ansvarar för att årsredovisningen tillställs </w:t>
      </w:r>
      <w:r w:rsidRPr="00360D67" w:rsidR="00C74044">
        <w:rPr>
          <w:rFonts w:ascii="Calibri" w:hAnsi="Calibri"/>
          <w:sz w:val="22"/>
          <w:szCs w:val="22"/>
          <w:lang w:val="sv-SE"/>
        </w:rPr>
        <w:t xml:space="preserve">landstinget </w:t>
      </w:r>
      <w:r w:rsidRPr="00360D67" w:rsidR="00C77B48">
        <w:rPr>
          <w:rFonts w:ascii="Calibri" w:hAnsi="Calibri"/>
          <w:sz w:val="22"/>
          <w:szCs w:val="22"/>
          <w:lang w:val="sv-SE"/>
        </w:rPr>
        <w:t>så fort den är upprättad</w:t>
      </w:r>
      <w:r w:rsidRPr="00360D67">
        <w:rPr>
          <w:rFonts w:ascii="Calibri" w:hAnsi="Calibri"/>
          <w:sz w:val="22"/>
          <w:szCs w:val="22"/>
          <w:lang w:val="sv-SE"/>
        </w:rPr>
        <w:t xml:space="preserve"> och reviderad</w:t>
      </w:r>
      <w:r w:rsidRPr="00360D67" w:rsidR="00C77B48">
        <w:rPr>
          <w:rFonts w:ascii="Calibri" w:hAnsi="Calibri"/>
          <w:sz w:val="22"/>
          <w:szCs w:val="22"/>
          <w:lang w:val="sv-SE"/>
        </w:rPr>
        <w:t>.</w:t>
      </w:r>
      <w:r w:rsidRPr="00360D67" w:rsidR="00142C5E">
        <w:rPr>
          <w:rFonts w:ascii="Calibri" w:hAnsi="Calibri"/>
          <w:sz w:val="22"/>
          <w:szCs w:val="22"/>
          <w:lang w:val="sv-SE"/>
        </w:rPr>
        <w:t xml:space="preserve"> I årsredovisningen, som är offentlig, redovisas vilka </w:t>
      </w:r>
      <w:r w:rsidRPr="00360D67" w:rsidR="003911C4">
        <w:rPr>
          <w:rFonts w:ascii="Calibri" w:hAnsi="Calibri"/>
          <w:sz w:val="22"/>
          <w:szCs w:val="22"/>
          <w:lang w:val="sv-SE"/>
        </w:rPr>
        <w:t xml:space="preserve">projekt och ändamål </w:t>
      </w:r>
      <w:r w:rsidRPr="00360D67" w:rsidR="00142C5E">
        <w:rPr>
          <w:rFonts w:ascii="Calibri" w:hAnsi="Calibri"/>
          <w:sz w:val="22"/>
          <w:szCs w:val="22"/>
          <w:lang w:val="sv-SE"/>
        </w:rPr>
        <w:t>som har beviljats medel från stiftelsen samt totala donationer. Sekretess gäller kring enskilda donationer.</w:t>
      </w:r>
    </w:p>
    <w:p w:rsidRPr="00360D67" w:rsidR="00142C5E" w:rsidP="00E01B9A" w:rsidRDefault="00142C5E" w14:paraId="2E2ED977" w14:textId="77777777">
      <w:pPr>
        <w:ind w:left="1304" w:hanging="1304"/>
        <w:rPr>
          <w:rFonts w:ascii="Calibri" w:hAnsi="Calibri"/>
          <w:sz w:val="22"/>
          <w:szCs w:val="22"/>
          <w:lang w:val="sv-SE"/>
        </w:rPr>
      </w:pPr>
    </w:p>
    <w:p w:rsidRPr="00360D67" w:rsidR="000C3B1C" w:rsidP="00142C5E" w:rsidRDefault="00EB56F5" w14:paraId="2E2ED978" w14:textId="77777777">
      <w:pPr>
        <w:ind w:left="1304"/>
        <w:rPr>
          <w:rFonts w:ascii="Calibri" w:hAnsi="Calibri"/>
          <w:sz w:val="22"/>
          <w:szCs w:val="22"/>
          <w:lang w:val="sv-SE"/>
        </w:rPr>
      </w:pPr>
      <w:r w:rsidRPr="00360D67">
        <w:rPr>
          <w:rFonts w:ascii="Calibri" w:hAnsi="Calibri"/>
          <w:sz w:val="22"/>
          <w:szCs w:val="22"/>
          <w:lang w:val="sv-SE"/>
        </w:rPr>
        <w:t>Räkenskapsår är kalenderår.</w:t>
      </w:r>
      <w:r w:rsidRPr="00360D67" w:rsidR="00A97C6E">
        <w:rPr>
          <w:rFonts w:ascii="Calibri" w:hAnsi="Calibri"/>
          <w:sz w:val="22"/>
          <w:szCs w:val="22"/>
          <w:lang w:val="sv-SE"/>
        </w:rPr>
        <w:tab/>
      </w:r>
    </w:p>
    <w:p w:rsidRPr="00360D67" w:rsidR="000C3B1C" w:rsidRDefault="000C3B1C" w14:paraId="2E2ED979" w14:textId="77777777">
      <w:pPr>
        <w:ind w:left="1304" w:hanging="1304"/>
        <w:rPr>
          <w:rFonts w:ascii="Calibri" w:hAnsi="Calibri"/>
          <w:sz w:val="22"/>
          <w:szCs w:val="22"/>
          <w:lang w:val="sv-SE"/>
        </w:rPr>
      </w:pPr>
    </w:p>
    <w:p w:rsidRPr="00360D67" w:rsidR="00C77B48" w:rsidP="00C77B48" w:rsidRDefault="0006040C" w14:paraId="2E2ED97A" w14:textId="77777777">
      <w:pPr>
        <w:ind w:left="1304" w:hanging="1304"/>
        <w:rPr>
          <w:rFonts w:ascii="Calibri" w:hAnsi="Calibri"/>
          <w:sz w:val="22"/>
          <w:szCs w:val="22"/>
          <w:lang w:val="sv-SE"/>
        </w:rPr>
      </w:pPr>
      <w:proofErr w:type="gramStart"/>
      <w:r w:rsidRPr="00360D67">
        <w:rPr>
          <w:rFonts w:ascii="Calibri" w:hAnsi="Calibri"/>
          <w:sz w:val="22"/>
          <w:szCs w:val="22"/>
          <w:lang w:val="sv-SE"/>
        </w:rPr>
        <w:t>§  10</w:t>
      </w:r>
      <w:proofErr w:type="gramEnd"/>
      <w:r w:rsidRPr="00360D67" w:rsidR="000C3B1C">
        <w:rPr>
          <w:rFonts w:ascii="Calibri" w:hAnsi="Calibri"/>
          <w:sz w:val="22"/>
          <w:szCs w:val="22"/>
          <w:lang w:val="sv-SE"/>
        </w:rPr>
        <w:tab/>
      </w:r>
      <w:r w:rsidRPr="00360D67" w:rsidR="000C3B1C">
        <w:rPr>
          <w:rFonts w:ascii="Calibri" w:hAnsi="Calibri"/>
          <w:sz w:val="22"/>
          <w:szCs w:val="22"/>
          <w:lang w:val="sv-SE"/>
        </w:rPr>
        <w:t>Styrelsen ansv</w:t>
      </w:r>
      <w:r w:rsidRPr="00360D67" w:rsidR="00C77B48">
        <w:rPr>
          <w:rFonts w:ascii="Calibri" w:hAnsi="Calibri"/>
          <w:sz w:val="22"/>
          <w:szCs w:val="22"/>
          <w:lang w:val="sv-SE"/>
        </w:rPr>
        <w:t>arar för att en bedömningsgrupp</w:t>
      </w:r>
      <w:r w:rsidRPr="00360D67" w:rsidR="000C3B1C">
        <w:rPr>
          <w:rFonts w:ascii="Calibri" w:hAnsi="Calibri"/>
          <w:sz w:val="22"/>
          <w:szCs w:val="22"/>
          <w:lang w:val="sv-SE"/>
        </w:rPr>
        <w:t xml:space="preserve"> utses</w:t>
      </w:r>
      <w:r w:rsidRPr="00360D67" w:rsidR="00C77B48">
        <w:rPr>
          <w:rFonts w:ascii="Calibri" w:hAnsi="Calibri"/>
          <w:sz w:val="22"/>
          <w:szCs w:val="22"/>
          <w:lang w:val="sv-SE"/>
        </w:rPr>
        <w:t xml:space="preserve">, vars roll är att </w:t>
      </w:r>
      <w:r w:rsidRPr="00360D67" w:rsidR="00D17268">
        <w:rPr>
          <w:rFonts w:ascii="Calibri" w:hAnsi="Calibri"/>
          <w:sz w:val="22"/>
          <w:szCs w:val="22"/>
          <w:lang w:val="sv-SE"/>
        </w:rPr>
        <w:t xml:space="preserve">värdera inkomna ansökningar och </w:t>
      </w:r>
      <w:r w:rsidRPr="00360D67" w:rsidR="00C77B48">
        <w:rPr>
          <w:rFonts w:ascii="Calibri" w:hAnsi="Calibri"/>
          <w:sz w:val="22"/>
          <w:szCs w:val="22"/>
          <w:lang w:val="sv-SE"/>
        </w:rPr>
        <w:t xml:space="preserve">vara rådgivande till styrelsen i frågor rörande utdelning av bidrag.  </w:t>
      </w:r>
    </w:p>
    <w:p w:rsidRPr="00360D67" w:rsidR="00C77B48" w:rsidP="00C77B48" w:rsidRDefault="00C77B48" w14:paraId="2E2ED97B" w14:textId="77777777">
      <w:pPr>
        <w:ind w:left="1304"/>
        <w:rPr>
          <w:rFonts w:ascii="Calibri" w:hAnsi="Calibri"/>
          <w:sz w:val="22"/>
          <w:szCs w:val="22"/>
          <w:lang w:val="sv-SE"/>
        </w:rPr>
      </w:pPr>
    </w:p>
    <w:p w:rsidRPr="00360D67" w:rsidR="000C3B1C" w:rsidP="00C56D08" w:rsidRDefault="000C3B1C" w14:paraId="2E2ED97C" w14:textId="77777777">
      <w:pPr>
        <w:ind w:left="1304"/>
        <w:rPr>
          <w:rFonts w:ascii="Calibri" w:hAnsi="Calibri"/>
          <w:sz w:val="22"/>
          <w:szCs w:val="22"/>
          <w:lang w:val="sv-SE"/>
        </w:rPr>
      </w:pPr>
      <w:r w:rsidRPr="00360D67">
        <w:rPr>
          <w:rFonts w:ascii="Calibri" w:hAnsi="Calibri"/>
          <w:sz w:val="22"/>
          <w:szCs w:val="22"/>
          <w:lang w:val="sv-SE"/>
        </w:rPr>
        <w:t>Bed</w:t>
      </w:r>
      <w:r w:rsidRPr="00360D67" w:rsidR="00142C5E">
        <w:rPr>
          <w:rFonts w:ascii="Calibri" w:hAnsi="Calibri"/>
          <w:sz w:val="22"/>
          <w:szCs w:val="22"/>
          <w:lang w:val="sv-SE"/>
        </w:rPr>
        <w:t xml:space="preserve">ömningsgruppen ska </w:t>
      </w:r>
      <w:r w:rsidRPr="00360D67" w:rsidR="00D17268">
        <w:rPr>
          <w:rFonts w:ascii="Calibri" w:hAnsi="Calibri"/>
          <w:sz w:val="22"/>
          <w:szCs w:val="22"/>
          <w:lang w:val="sv-SE"/>
        </w:rPr>
        <w:t>bestå av personer med forskni</w:t>
      </w:r>
      <w:r w:rsidRPr="00360D67" w:rsidR="00C56D08">
        <w:rPr>
          <w:rFonts w:ascii="Calibri" w:hAnsi="Calibri"/>
          <w:sz w:val="22"/>
          <w:szCs w:val="22"/>
          <w:lang w:val="sv-SE"/>
        </w:rPr>
        <w:t xml:space="preserve">ngs- och innovationskompetens. </w:t>
      </w:r>
      <w:r w:rsidRPr="00360D67" w:rsidR="009857C2">
        <w:rPr>
          <w:rFonts w:ascii="Calibri" w:hAnsi="Calibri"/>
          <w:sz w:val="22"/>
          <w:szCs w:val="22"/>
          <w:lang w:val="sv-SE"/>
        </w:rPr>
        <w:t>Vid behov kan bedömningsgruppen adjungera experter inom områden där den</w:t>
      </w:r>
      <w:r w:rsidRPr="00360D67" w:rsidR="00CD292D">
        <w:rPr>
          <w:rFonts w:ascii="Calibri" w:hAnsi="Calibri"/>
          <w:sz w:val="22"/>
          <w:szCs w:val="22"/>
          <w:lang w:val="sv-SE"/>
        </w:rPr>
        <w:t xml:space="preserve"> </w:t>
      </w:r>
      <w:proofErr w:type="gramStart"/>
      <w:r w:rsidRPr="00360D67" w:rsidR="00CD292D">
        <w:rPr>
          <w:rFonts w:ascii="Calibri" w:hAnsi="Calibri"/>
          <w:sz w:val="22"/>
          <w:szCs w:val="22"/>
          <w:lang w:val="sv-SE"/>
        </w:rPr>
        <w:t xml:space="preserve">efterfrågade </w:t>
      </w:r>
      <w:r w:rsidRPr="00360D67" w:rsidR="009857C2">
        <w:rPr>
          <w:rFonts w:ascii="Calibri" w:hAnsi="Calibri"/>
          <w:sz w:val="22"/>
          <w:szCs w:val="22"/>
          <w:lang w:val="sv-SE"/>
        </w:rPr>
        <w:t xml:space="preserve"> kunskap</w:t>
      </w:r>
      <w:r w:rsidRPr="00360D67" w:rsidR="00CD292D">
        <w:rPr>
          <w:rFonts w:ascii="Calibri" w:hAnsi="Calibri"/>
          <w:sz w:val="22"/>
          <w:szCs w:val="22"/>
          <w:lang w:val="sv-SE"/>
        </w:rPr>
        <w:t>en</w:t>
      </w:r>
      <w:proofErr w:type="gramEnd"/>
      <w:r w:rsidRPr="00360D67" w:rsidR="00C56D08">
        <w:rPr>
          <w:rFonts w:ascii="Calibri" w:hAnsi="Calibri"/>
          <w:sz w:val="22"/>
          <w:szCs w:val="22"/>
          <w:lang w:val="sv-SE"/>
        </w:rPr>
        <w:t xml:space="preserve"> saknas i gruppen eller inom landstinget.</w:t>
      </w:r>
    </w:p>
    <w:p w:rsidRPr="00360D67" w:rsidR="00E01B9A" w:rsidRDefault="00E01B9A" w14:paraId="2E2ED97D" w14:textId="77777777">
      <w:pPr>
        <w:ind w:left="1304" w:hanging="1304"/>
        <w:rPr>
          <w:rFonts w:ascii="Calibri" w:hAnsi="Calibri"/>
          <w:sz w:val="22"/>
          <w:szCs w:val="22"/>
          <w:lang w:val="sv-SE"/>
        </w:rPr>
      </w:pPr>
    </w:p>
    <w:p w:rsidRPr="00360D67" w:rsidR="00C77B48" w:rsidP="00D6667D" w:rsidRDefault="000B241C" w14:paraId="2E2ED97E" w14:textId="77777777">
      <w:pPr>
        <w:ind w:left="1304"/>
        <w:rPr>
          <w:rFonts w:ascii="Calibri" w:hAnsi="Calibri"/>
          <w:sz w:val="22"/>
          <w:szCs w:val="22"/>
          <w:lang w:val="sv-SE"/>
        </w:rPr>
      </w:pPr>
      <w:r w:rsidRPr="00360D67">
        <w:rPr>
          <w:rFonts w:ascii="Calibri" w:hAnsi="Calibri"/>
          <w:sz w:val="22"/>
          <w:szCs w:val="22"/>
          <w:lang w:val="sv-SE"/>
        </w:rPr>
        <w:t>Skriftliga r</w:t>
      </w:r>
      <w:r w:rsidRPr="00360D67" w:rsidR="00E01B9A">
        <w:rPr>
          <w:rFonts w:ascii="Calibri" w:hAnsi="Calibri"/>
          <w:sz w:val="22"/>
          <w:szCs w:val="22"/>
          <w:lang w:val="sv-SE"/>
        </w:rPr>
        <w:t xml:space="preserve">iktlinjer för utdelning av bidrag ska finnas. </w:t>
      </w:r>
      <w:r w:rsidRPr="00360D67" w:rsidR="003911C4">
        <w:rPr>
          <w:rFonts w:ascii="Calibri" w:hAnsi="Calibri"/>
          <w:sz w:val="22"/>
          <w:szCs w:val="22"/>
          <w:lang w:val="sv-SE"/>
        </w:rPr>
        <w:t xml:space="preserve">Inkomna </w:t>
      </w:r>
      <w:r w:rsidRPr="00360D67" w:rsidR="00E01B9A">
        <w:rPr>
          <w:rFonts w:ascii="Calibri" w:hAnsi="Calibri"/>
          <w:sz w:val="22"/>
          <w:szCs w:val="22"/>
          <w:lang w:val="sv-SE"/>
        </w:rPr>
        <w:t>ansökningar ska värde</w:t>
      </w:r>
      <w:r w:rsidRPr="00360D67">
        <w:rPr>
          <w:rFonts w:ascii="Calibri" w:hAnsi="Calibri"/>
          <w:sz w:val="22"/>
          <w:szCs w:val="22"/>
          <w:lang w:val="sv-SE"/>
        </w:rPr>
        <w:t>ras enligt vetenskaplig praxis.</w:t>
      </w:r>
      <w:r w:rsidRPr="00360D67" w:rsidR="00EC088F">
        <w:rPr>
          <w:rFonts w:ascii="Calibri" w:hAnsi="Calibri"/>
          <w:sz w:val="22"/>
          <w:szCs w:val="22"/>
          <w:lang w:val="sv-SE"/>
        </w:rPr>
        <w:t xml:space="preserve"> Be</w:t>
      </w:r>
      <w:r w:rsidRPr="00360D67" w:rsidR="003911C4">
        <w:rPr>
          <w:rFonts w:ascii="Calibri" w:hAnsi="Calibri"/>
          <w:sz w:val="22"/>
          <w:szCs w:val="22"/>
          <w:lang w:val="sv-SE"/>
        </w:rPr>
        <w:t xml:space="preserve">dömningsgruppens möten/material är </w:t>
      </w:r>
      <w:r w:rsidRPr="00360D67" w:rsidR="00EC088F">
        <w:rPr>
          <w:rFonts w:ascii="Calibri" w:hAnsi="Calibri"/>
          <w:sz w:val="22"/>
          <w:szCs w:val="22"/>
          <w:lang w:val="sv-SE"/>
        </w:rPr>
        <w:t>inte offentliga.</w:t>
      </w:r>
    </w:p>
    <w:p w:rsidRPr="00360D67" w:rsidR="00992AF5" w:rsidP="00C74044" w:rsidRDefault="00992AF5" w14:paraId="2E2ED97F" w14:textId="77777777">
      <w:pPr>
        <w:rPr>
          <w:rFonts w:ascii="Calibri" w:hAnsi="Calibri"/>
          <w:sz w:val="22"/>
          <w:szCs w:val="22"/>
          <w:lang w:val="sv-SE"/>
        </w:rPr>
      </w:pPr>
    </w:p>
    <w:p w:rsidRPr="00360D67" w:rsidR="00992AF5" w:rsidRDefault="00811EEE" w14:paraId="2E2ED980" w14:textId="77777777">
      <w:pPr>
        <w:ind w:left="1304" w:hanging="1304"/>
        <w:rPr>
          <w:rFonts w:ascii="Calibri" w:hAnsi="Calibri"/>
          <w:color w:val="FF0000"/>
          <w:sz w:val="22"/>
          <w:szCs w:val="22"/>
          <w:lang w:val="sv-SE"/>
        </w:rPr>
      </w:pPr>
      <w:r w:rsidRPr="00360D67">
        <w:rPr>
          <w:rFonts w:ascii="Calibri" w:hAnsi="Calibri"/>
          <w:sz w:val="22"/>
          <w:szCs w:val="22"/>
          <w:lang w:val="sv-SE"/>
        </w:rPr>
        <w:t>§ 1</w:t>
      </w:r>
      <w:r w:rsidRPr="00360D67" w:rsidR="0006040C">
        <w:rPr>
          <w:rFonts w:ascii="Calibri" w:hAnsi="Calibri"/>
          <w:sz w:val="22"/>
          <w:szCs w:val="22"/>
          <w:lang w:val="sv-SE"/>
        </w:rPr>
        <w:t>1</w:t>
      </w:r>
      <w:r w:rsidRPr="00360D67" w:rsidR="00992AF5">
        <w:rPr>
          <w:rFonts w:ascii="Calibri" w:hAnsi="Calibri"/>
          <w:sz w:val="22"/>
          <w:szCs w:val="22"/>
          <w:lang w:val="sv-SE"/>
        </w:rPr>
        <w:tab/>
      </w:r>
      <w:r w:rsidRPr="00360D67" w:rsidR="00992AF5">
        <w:rPr>
          <w:rFonts w:ascii="Calibri" w:hAnsi="Calibri"/>
          <w:sz w:val="22"/>
          <w:szCs w:val="22"/>
          <w:lang w:val="sv-SE"/>
        </w:rPr>
        <w:t>Inge</w:t>
      </w:r>
      <w:r w:rsidRPr="00360D67" w:rsidR="002F7AF1">
        <w:rPr>
          <w:rFonts w:ascii="Calibri" w:hAnsi="Calibri"/>
          <w:sz w:val="22"/>
          <w:szCs w:val="22"/>
          <w:lang w:val="sv-SE"/>
        </w:rPr>
        <w:t xml:space="preserve">t arvode utgår till styrelsen. </w:t>
      </w:r>
      <w:r w:rsidRPr="00360D67" w:rsidR="00992AF5">
        <w:rPr>
          <w:rFonts w:ascii="Calibri" w:hAnsi="Calibri"/>
          <w:sz w:val="22"/>
          <w:szCs w:val="22"/>
          <w:lang w:val="sv-SE"/>
        </w:rPr>
        <w:t>Reseersättning och andra typer av kostnadsutlägg kan i förekommande fall utbetalas. Arvode</w:t>
      </w:r>
      <w:r w:rsidRPr="00360D67" w:rsidR="00C56D08">
        <w:rPr>
          <w:rFonts w:ascii="Calibri" w:hAnsi="Calibri"/>
          <w:sz w:val="22"/>
          <w:szCs w:val="22"/>
          <w:lang w:val="sv-SE"/>
        </w:rPr>
        <w:t xml:space="preserve"> kan</w:t>
      </w:r>
      <w:r w:rsidRPr="00360D67" w:rsidR="00992AF5">
        <w:rPr>
          <w:rFonts w:ascii="Calibri" w:hAnsi="Calibri"/>
          <w:sz w:val="22"/>
          <w:szCs w:val="22"/>
          <w:lang w:val="sv-SE"/>
        </w:rPr>
        <w:t xml:space="preserve"> </w:t>
      </w:r>
      <w:r w:rsidRPr="00360D67" w:rsidR="00D90D4E">
        <w:rPr>
          <w:rFonts w:ascii="Calibri" w:hAnsi="Calibri"/>
          <w:sz w:val="22"/>
          <w:szCs w:val="22"/>
          <w:lang w:val="sv-SE"/>
        </w:rPr>
        <w:t>utbetalas</w:t>
      </w:r>
      <w:r w:rsidRPr="00360D67" w:rsidR="00992AF5">
        <w:rPr>
          <w:rFonts w:ascii="Calibri" w:hAnsi="Calibri"/>
          <w:sz w:val="22"/>
          <w:szCs w:val="22"/>
          <w:lang w:val="sv-SE"/>
        </w:rPr>
        <w:t xml:space="preserve"> till bedömningsgruppens medlemmar.</w:t>
      </w:r>
    </w:p>
    <w:p w:rsidRPr="00360D67" w:rsidR="000C3B1C" w:rsidRDefault="000C3B1C" w14:paraId="2E2ED981" w14:textId="77777777">
      <w:pPr>
        <w:ind w:left="1304" w:hanging="1304"/>
        <w:rPr>
          <w:rFonts w:ascii="Calibri" w:hAnsi="Calibri"/>
          <w:sz w:val="22"/>
          <w:szCs w:val="22"/>
          <w:lang w:val="sv-SE"/>
        </w:rPr>
      </w:pPr>
    </w:p>
    <w:p w:rsidRPr="00360D67" w:rsidR="00EB56F5" w:rsidRDefault="0063351A" w14:paraId="2E2ED982" w14:textId="77777777">
      <w:pPr>
        <w:ind w:left="1304" w:hanging="1304"/>
        <w:rPr>
          <w:rFonts w:ascii="Calibri" w:hAnsi="Calibri"/>
          <w:sz w:val="22"/>
          <w:szCs w:val="22"/>
          <w:lang w:val="sv-SE"/>
        </w:rPr>
      </w:pPr>
      <w:r w:rsidRPr="00360D67">
        <w:rPr>
          <w:rFonts w:ascii="Calibri" w:hAnsi="Calibri"/>
          <w:sz w:val="22"/>
          <w:szCs w:val="22"/>
          <w:lang w:val="sv-SE"/>
        </w:rPr>
        <w:t xml:space="preserve">§ </w:t>
      </w:r>
      <w:r w:rsidRPr="00360D67" w:rsidR="00EB56F5">
        <w:rPr>
          <w:rFonts w:ascii="Calibri" w:hAnsi="Calibri"/>
          <w:sz w:val="22"/>
          <w:szCs w:val="22"/>
          <w:lang w:val="sv-SE"/>
        </w:rPr>
        <w:t>1</w:t>
      </w:r>
      <w:r w:rsidRPr="00360D67" w:rsidR="0006040C">
        <w:rPr>
          <w:rFonts w:ascii="Calibri" w:hAnsi="Calibri"/>
          <w:sz w:val="22"/>
          <w:szCs w:val="22"/>
          <w:lang w:val="sv-SE"/>
        </w:rPr>
        <w:t>2</w:t>
      </w:r>
      <w:r w:rsidRPr="00360D67" w:rsidR="00EB56F5">
        <w:rPr>
          <w:rFonts w:ascii="Calibri" w:hAnsi="Calibri"/>
          <w:sz w:val="22"/>
          <w:szCs w:val="22"/>
          <w:lang w:val="sv-SE"/>
        </w:rPr>
        <w:tab/>
      </w:r>
      <w:r w:rsidRPr="00360D67" w:rsidR="00EB56F5">
        <w:rPr>
          <w:rFonts w:ascii="Calibri" w:hAnsi="Calibri"/>
          <w:sz w:val="22"/>
          <w:szCs w:val="22"/>
          <w:lang w:val="sv-SE"/>
        </w:rPr>
        <w:t>Stiftelsen ska stå under tillsyn av Länsstyrelsen i Stockholms län enligt lagen om tillsyn över stif</w:t>
      </w:r>
      <w:r w:rsidRPr="00360D67" w:rsidR="0006040C">
        <w:rPr>
          <w:rFonts w:ascii="Calibri" w:hAnsi="Calibri"/>
          <w:sz w:val="22"/>
          <w:szCs w:val="22"/>
          <w:lang w:val="sv-SE"/>
        </w:rPr>
        <w:t xml:space="preserve">telser, Stiftelselagen SFS </w:t>
      </w:r>
      <w:proofErr w:type="gramStart"/>
      <w:r w:rsidRPr="00360D67" w:rsidR="0006040C">
        <w:rPr>
          <w:rFonts w:ascii="Calibri" w:hAnsi="Calibri"/>
          <w:sz w:val="22"/>
          <w:szCs w:val="22"/>
          <w:lang w:val="sv-SE"/>
        </w:rPr>
        <w:t>1994:</w:t>
      </w:r>
      <w:r w:rsidRPr="00360D67" w:rsidR="00EB56F5">
        <w:rPr>
          <w:rFonts w:ascii="Calibri" w:hAnsi="Calibri"/>
          <w:sz w:val="22"/>
          <w:szCs w:val="22"/>
          <w:lang w:val="sv-SE"/>
        </w:rPr>
        <w:t>1220</w:t>
      </w:r>
      <w:proofErr w:type="gramEnd"/>
      <w:r w:rsidRPr="00360D67" w:rsidR="00EB56F5">
        <w:rPr>
          <w:rFonts w:ascii="Calibri" w:hAnsi="Calibri"/>
          <w:sz w:val="22"/>
          <w:szCs w:val="22"/>
          <w:lang w:val="sv-SE"/>
        </w:rPr>
        <w:t xml:space="preserve">. Stiftelsen ska </w:t>
      </w:r>
      <w:r w:rsidRPr="00360D67" w:rsidR="00811EEE">
        <w:rPr>
          <w:rFonts w:ascii="Calibri" w:hAnsi="Calibri"/>
          <w:sz w:val="22"/>
          <w:szCs w:val="22"/>
          <w:lang w:val="sv-SE"/>
        </w:rPr>
        <w:t>ansöka om och verka för anslutning</w:t>
      </w:r>
      <w:r w:rsidRPr="00360D67" w:rsidR="00EB56F5">
        <w:rPr>
          <w:rFonts w:ascii="Calibri" w:hAnsi="Calibri"/>
          <w:sz w:val="22"/>
          <w:szCs w:val="22"/>
          <w:lang w:val="sv-SE"/>
        </w:rPr>
        <w:t xml:space="preserve"> till Svensk Insamlingskontroll.</w:t>
      </w:r>
    </w:p>
    <w:p w:rsidRPr="00360D67" w:rsidR="002F7AF1" w:rsidRDefault="002F7AF1" w14:paraId="2E2ED983" w14:textId="77777777">
      <w:pPr>
        <w:ind w:left="1304" w:hanging="1304"/>
        <w:rPr>
          <w:rFonts w:ascii="Calibri" w:hAnsi="Calibri"/>
          <w:sz w:val="22"/>
          <w:szCs w:val="22"/>
          <w:lang w:val="sv-SE"/>
        </w:rPr>
      </w:pPr>
    </w:p>
    <w:p w:rsidRPr="00360D67" w:rsidR="002F7AF1" w:rsidP="002F7AF1" w:rsidRDefault="0006040C" w14:paraId="2E2ED984" w14:textId="77777777">
      <w:pPr>
        <w:ind w:left="1304" w:hanging="1304"/>
        <w:rPr>
          <w:rFonts w:ascii="Calibri" w:hAnsi="Calibri"/>
          <w:sz w:val="22"/>
          <w:szCs w:val="22"/>
          <w:lang w:val="sv-SE"/>
        </w:rPr>
      </w:pPr>
      <w:r w:rsidRPr="00360D67">
        <w:rPr>
          <w:rFonts w:ascii="Calibri" w:hAnsi="Calibri"/>
          <w:sz w:val="22"/>
          <w:szCs w:val="22"/>
          <w:lang w:val="sv-SE"/>
        </w:rPr>
        <w:t>§ 13</w:t>
      </w:r>
      <w:r w:rsidRPr="00360D67" w:rsidR="002F7AF1">
        <w:rPr>
          <w:rFonts w:ascii="Calibri" w:hAnsi="Calibri"/>
          <w:sz w:val="22"/>
          <w:szCs w:val="22"/>
          <w:lang w:val="sv-SE"/>
        </w:rPr>
        <w:tab/>
      </w:r>
      <w:r w:rsidRPr="00360D67" w:rsidR="00165E0B">
        <w:rPr>
          <w:rFonts w:ascii="Calibri" w:hAnsi="Calibri"/>
          <w:sz w:val="22"/>
          <w:szCs w:val="22"/>
          <w:lang w:val="sv-SE"/>
        </w:rPr>
        <w:t>Stiftelsen ska ha minst en auktoriserad revisor, vilken utses av Landstinget Västmanland.</w:t>
      </w:r>
    </w:p>
    <w:p w:rsidRPr="00360D67" w:rsidR="00992AF5" w:rsidRDefault="00992AF5" w14:paraId="2E2ED985" w14:textId="77777777">
      <w:pPr>
        <w:ind w:left="1304" w:hanging="1304"/>
        <w:rPr>
          <w:rFonts w:ascii="Calibri" w:hAnsi="Calibri"/>
          <w:sz w:val="22"/>
          <w:szCs w:val="22"/>
          <w:lang w:val="sv-SE"/>
        </w:rPr>
      </w:pPr>
    </w:p>
    <w:p w:rsidRPr="00360D67" w:rsidR="00992AF5" w:rsidP="00E01B9A" w:rsidRDefault="0006040C" w14:paraId="2E2ED986" w14:textId="77777777">
      <w:pPr>
        <w:ind w:left="1304" w:hanging="1304"/>
        <w:rPr>
          <w:rFonts w:ascii="Calibri" w:hAnsi="Calibri"/>
          <w:sz w:val="22"/>
          <w:szCs w:val="22"/>
          <w:lang w:val="sv-SE"/>
        </w:rPr>
      </w:pPr>
      <w:r w:rsidRPr="00360D67">
        <w:rPr>
          <w:rFonts w:ascii="Calibri" w:hAnsi="Calibri"/>
          <w:sz w:val="22"/>
          <w:szCs w:val="22"/>
          <w:lang w:val="sv-SE"/>
        </w:rPr>
        <w:t>§ 14</w:t>
      </w:r>
      <w:r w:rsidRPr="00360D67" w:rsidR="00992AF5">
        <w:rPr>
          <w:rFonts w:ascii="Calibri" w:hAnsi="Calibri"/>
          <w:sz w:val="22"/>
          <w:szCs w:val="22"/>
          <w:lang w:val="sv-SE"/>
        </w:rPr>
        <w:tab/>
      </w:r>
      <w:r w:rsidRPr="00360D67" w:rsidR="00992AF5">
        <w:rPr>
          <w:rFonts w:ascii="Calibri" w:hAnsi="Calibri"/>
          <w:sz w:val="22"/>
          <w:szCs w:val="22"/>
          <w:lang w:val="sv-SE"/>
        </w:rPr>
        <w:t>En finanspolicy ska finnas för stiftelsens medelsplacering. Medelsplaceringen ska ske i enlighet med stiftelselagens bestämmelser</w:t>
      </w:r>
      <w:r w:rsidRPr="00360D67" w:rsidR="004865E6">
        <w:rPr>
          <w:rFonts w:ascii="Calibri" w:hAnsi="Calibri"/>
          <w:sz w:val="22"/>
          <w:szCs w:val="22"/>
          <w:lang w:val="sv-SE"/>
        </w:rPr>
        <w:t xml:space="preserve"> och</w:t>
      </w:r>
      <w:r w:rsidRPr="00360D67" w:rsidR="00992AF5">
        <w:rPr>
          <w:rFonts w:ascii="Calibri" w:hAnsi="Calibri"/>
          <w:sz w:val="22"/>
          <w:szCs w:val="22"/>
          <w:lang w:val="sv-SE"/>
        </w:rPr>
        <w:t xml:space="preserve"> i enlighet med landstingets eti</w:t>
      </w:r>
      <w:r w:rsidRPr="00360D67" w:rsidR="00E01B9A">
        <w:rPr>
          <w:rFonts w:ascii="Calibri" w:hAnsi="Calibri"/>
          <w:sz w:val="22"/>
          <w:szCs w:val="22"/>
          <w:lang w:val="sv-SE"/>
        </w:rPr>
        <w:t>ska regler för medelsplacering.</w:t>
      </w:r>
    </w:p>
    <w:p w:rsidRPr="00360D67" w:rsidR="00811CC1" w:rsidRDefault="00811CC1" w14:paraId="2E2ED987" w14:textId="77777777">
      <w:pPr>
        <w:ind w:left="1304" w:hanging="1304"/>
        <w:rPr>
          <w:rFonts w:ascii="Calibri" w:hAnsi="Calibri"/>
          <w:color w:val="FF0000"/>
          <w:sz w:val="22"/>
          <w:szCs w:val="22"/>
          <w:lang w:val="sv-SE"/>
        </w:rPr>
      </w:pPr>
    </w:p>
    <w:p w:rsidRPr="00360D67" w:rsidR="000B241C" w:rsidRDefault="0006040C" w14:paraId="2E2ED988" w14:textId="77777777">
      <w:pPr>
        <w:ind w:left="1304" w:hanging="1304"/>
        <w:rPr>
          <w:rFonts w:ascii="Calibri" w:hAnsi="Calibri"/>
          <w:sz w:val="22"/>
          <w:szCs w:val="22"/>
          <w:lang w:val="sv-SE"/>
        </w:rPr>
      </w:pPr>
      <w:r w:rsidRPr="00360D67">
        <w:rPr>
          <w:rFonts w:ascii="Calibri" w:hAnsi="Calibri"/>
          <w:sz w:val="22"/>
          <w:szCs w:val="22"/>
          <w:lang w:val="sv-SE"/>
        </w:rPr>
        <w:t>§ 15</w:t>
      </w:r>
      <w:r w:rsidRPr="00360D67" w:rsidR="00811CC1">
        <w:rPr>
          <w:rFonts w:ascii="Calibri" w:hAnsi="Calibri"/>
          <w:sz w:val="22"/>
          <w:szCs w:val="22"/>
          <w:lang w:val="sv-SE"/>
        </w:rPr>
        <w:tab/>
      </w:r>
      <w:r w:rsidRPr="00360D67" w:rsidR="000B241C">
        <w:rPr>
          <w:rFonts w:ascii="Calibri" w:hAnsi="Calibri"/>
          <w:sz w:val="22"/>
          <w:szCs w:val="22"/>
          <w:lang w:val="sv-SE"/>
        </w:rPr>
        <w:t>Stiftelsen ska verka för öppenhet och insyn i enlighet med offentlighetsprincipen.</w:t>
      </w:r>
    </w:p>
    <w:p w:rsidRPr="00360D67" w:rsidR="002F7AF1" w:rsidRDefault="002F7AF1" w14:paraId="2E2ED989" w14:textId="77777777">
      <w:pPr>
        <w:ind w:left="1304" w:hanging="1304"/>
        <w:rPr>
          <w:rFonts w:ascii="Calibri" w:hAnsi="Calibri"/>
          <w:sz w:val="22"/>
          <w:szCs w:val="22"/>
          <w:lang w:val="sv-SE"/>
        </w:rPr>
      </w:pPr>
    </w:p>
    <w:p w:rsidR="002F7AF1" w:rsidP="002F7AF1" w:rsidRDefault="0006040C" w14:paraId="2E2ED98A" w14:textId="77777777">
      <w:pPr>
        <w:ind w:left="1304" w:hanging="1304"/>
        <w:rPr>
          <w:rFonts w:ascii="Calibri" w:hAnsi="Calibri"/>
          <w:sz w:val="22"/>
          <w:szCs w:val="22"/>
          <w:lang w:val="sv-SE"/>
        </w:rPr>
      </w:pPr>
      <w:proofErr w:type="gramStart"/>
      <w:r w:rsidRPr="00360D67">
        <w:rPr>
          <w:rFonts w:ascii="Calibri" w:hAnsi="Calibri"/>
          <w:sz w:val="22"/>
          <w:szCs w:val="22"/>
          <w:lang w:val="sv-SE"/>
        </w:rPr>
        <w:lastRenderedPageBreak/>
        <w:t>§  16</w:t>
      </w:r>
      <w:proofErr w:type="gramEnd"/>
      <w:r w:rsidRPr="00360D67" w:rsidR="002F7AF1">
        <w:rPr>
          <w:rFonts w:ascii="Calibri" w:hAnsi="Calibri"/>
          <w:sz w:val="22"/>
          <w:szCs w:val="22"/>
          <w:lang w:val="sv-SE"/>
        </w:rPr>
        <w:tab/>
      </w:r>
      <w:r w:rsidRPr="001D71C1" w:rsidR="002F7AF1">
        <w:rPr>
          <w:rFonts w:ascii="Calibri" w:hAnsi="Calibri"/>
          <w:sz w:val="22"/>
          <w:szCs w:val="22"/>
          <w:lang w:val="sv-SE"/>
        </w:rPr>
        <w:t>Ändring av dessa stadgar utan myndighets tillstånd får ske efter samråd med och godkännande av landstingsstyrelsen och därefter genom enhälligt styrelsebeslut. Ändring</w:t>
      </w:r>
      <w:r w:rsidRPr="001D71C1" w:rsidR="00E01B9A">
        <w:rPr>
          <w:rFonts w:ascii="Calibri" w:hAnsi="Calibri"/>
          <w:sz w:val="22"/>
          <w:szCs w:val="22"/>
          <w:lang w:val="sv-SE"/>
        </w:rPr>
        <w:t xml:space="preserve"> av § 2, ändamålsparagrafen, </w:t>
      </w:r>
      <w:r w:rsidRPr="001D71C1" w:rsidR="002F7AF1">
        <w:rPr>
          <w:rFonts w:ascii="Calibri" w:hAnsi="Calibri"/>
          <w:sz w:val="22"/>
          <w:szCs w:val="22"/>
          <w:lang w:val="sv-SE"/>
        </w:rPr>
        <w:t xml:space="preserve"> § 1</w:t>
      </w:r>
      <w:r w:rsidRPr="001D71C1">
        <w:rPr>
          <w:rFonts w:ascii="Calibri" w:hAnsi="Calibri"/>
          <w:sz w:val="22"/>
          <w:szCs w:val="22"/>
          <w:lang w:val="sv-SE"/>
        </w:rPr>
        <w:t>3 och § 16</w:t>
      </w:r>
      <w:r w:rsidRPr="001D71C1" w:rsidR="00E01B9A">
        <w:rPr>
          <w:rFonts w:ascii="Calibri" w:hAnsi="Calibri"/>
          <w:sz w:val="22"/>
          <w:szCs w:val="22"/>
          <w:lang w:val="sv-SE"/>
        </w:rPr>
        <w:t xml:space="preserve"> </w:t>
      </w:r>
      <w:r w:rsidRPr="001D71C1" w:rsidR="002F7AF1">
        <w:rPr>
          <w:rFonts w:ascii="Calibri" w:hAnsi="Calibri"/>
          <w:sz w:val="22"/>
          <w:szCs w:val="22"/>
          <w:lang w:val="sv-SE"/>
        </w:rPr>
        <w:t>är inte tillåtet.</w:t>
      </w:r>
      <w:r w:rsidRPr="00360D67" w:rsidR="002F7AF1">
        <w:rPr>
          <w:rFonts w:ascii="Calibri" w:hAnsi="Calibri"/>
          <w:sz w:val="22"/>
          <w:szCs w:val="22"/>
          <w:lang w:val="sv-SE"/>
        </w:rPr>
        <w:t xml:space="preserve"> </w:t>
      </w:r>
    </w:p>
    <w:p w:rsidRPr="001C17F3" w:rsidR="001C17F3" w:rsidP="002F7AF1" w:rsidRDefault="001C17F3" w14:paraId="227B51D3" w14:textId="77777777">
      <w:pPr>
        <w:ind w:left="1304" w:hanging="1304"/>
        <w:rPr>
          <w:rFonts w:ascii="Calibri" w:hAnsi="Calibri"/>
          <w:color w:val="FF0000"/>
          <w:sz w:val="22"/>
          <w:szCs w:val="22"/>
          <w:lang w:val="sv-SE"/>
        </w:rPr>
      </w:pPr>
      <w:bookmarkStart w:name="_GoBack" w:id="0"/>
      <w:bookmarkEnd w:id="0"/>
    </w:p>
    <w:sectPr w:rsidRPr="001C17F3" w:rsidR="001C17F3">
      <w:pgSz w:w="11907" w:h="16840" w:orient="portrait" w:code="9"/>
      <w:pgMar w:top="1134" w:right="851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E0CBF"/>
    <w:multiLevelType w:val="hybridMultilevel"/>
    <w:tmpl w:val="4FAC0958"/>
    <w:lvl w:ilvl="0" w:tplc="DFA8F3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 w:ascii="Book Antiqua" w:hAnsi="Book Antiqua"/>
        <w:color w:val="auto"/>
        <w:sz w:val="24"/>
        <w:szCs w:val="24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B33A25"/>
    <w:multiLevelType w:val="hybridMultilevel"/>
    <w:tmpl w:val="C35ADADC"/>
    <w:lvl w:ilvl="0" w:tplc="041D000F">
      <w:start w:val="1"/>
      <w:numFmt w:val="decimal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" w15:restartNumberingAfterBreak="0">
    <w:nsid w:val="25EB6C77"/>
    <w:multiLevelType w:val="hybridMultilevel"/>
    <w:tmpl w:val="9FA051B2"/>
    <w:lvl w:ilvl="0" w:tplc="041D0001">
      <w:start w:val="1"/>
      <w:numFmt w:val="bullet"/>
      <w:lvlText w:val=""/>
      <w:lvlJc w:val="left"/>
      <w:pPr>
        <w:ind w:left="2024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60"/>
  <w:proofState w:spelling="clean" w:grammar="dirty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F6"/>
    <w:rsid w:val="0000100D"/>
    <w:rsid w:val="00020E19"/>
    <w:rsid w:val="0006040C"/>
    <w:rsid w:val="000A7B38"/>
    <w:rsid w:val="000B241C"/>
    <w:rsid w:val="000C3B1C"/>
    <w:rsid w:val="000C7CAF"/>
    <w:rsid w:val="000C7DB3"/>
    <w:rsid w:val="00123DE8"/>
    <w:rsid w:val="00142C5E"/>
    <w:rsid w:val="00165E0B"/>
    <w:rsid w:val="001824D2"/>
    <w:rsid w:val="0019753F"/>
    <w:rsid w:val="001B1C91"/>
    <w:rsid w:val="001C17F3"/>
    <w:rsid w:val="001D71C1"/>
    <w:rsid w:val="002265DA"/>
    <w:rsid w:val="00277F46"/>
    <w:rsid w:val="002D2FC8"/>
    <w:rsid w:val="002F7AF1"/>
    <w:rsid w:val="00360D67"/>
    <w:rsid w:val="00384521"/>
    <w:rsid w:val="003911C4"/>
    <w:rsid w:val="003C1C1B"/>
    <w:rsid w:val="003D169A"/>
    <w:rsid w:val="003D3554"/>
    <w:rsid w:val="003F56CB"/>
    <w:rsid w:val="0041310B"/>
    <w:rsid w:val="00432C59"/>
    <w:rsid w:val="0048143A"/>
    <w:rsid w:val="004865E6"/>
    <w:rsid w:val="004A26D8"/>
    <w:rsid w:val="005607F8"/>
    <w:rsid w:val="0063351A"/>
    <w:rsid w:val="00681987"/>
    <w:rsid w:val="00685FEB"/>
    <w:rsid w:val="00690916"/>
    <w:rsid w:val="006D73F0"/>
    <w:rsid w:val="006F0E77"/>
    <w:rsid w:val="006F4FA9"/>
    <w:rsid w:val="007138E9"/>
    <w:rsid w:val="00775DB1"/>
    <w:rsid w:val="007B401E"/>
    <w:rsid w:val="007C33D2"/>
    <w:rsid w:val="00806ADD"/>
    <w:rsid w:val="00811CC1"/>
    <w:rsid w:val="00811EEE"/>
    <w:rsid w:val="00824567"/>
    <w:rsid w:val="00836360"/>
    <w:rsid w:val="008641F6"/>
    <w:rsid w:val="00881901"/>
    <w:rsid w:val="00894533"/>
    <w:rsid w:val="008D48AF"/>
    <w:rsid w:val="00924609"/>
    <w:rsid w:val="00975074"/>
    <w:rsid w:val="009857C2"/>
    <w:rsid w:val="00992AF5"/>
    <w:rsid w:val="00A055C2"/>
    <w:rsid w:val="00A23952"/>
    <w:rsid w:val="00A42F0E"/>
    <w:rsid w:val="00A5674E"/>
    <w:rsid w:val="00A97C6E"/>
    <w:rsid w:val="00AF7D5C"/>
    <w:rsid w:val="00B4557F"/>
    <w:rsid w:val="00BB5BFB"/>
    <w:rsid w:val="00BD5178"/>
    <w:rsid w:val="00BF4CB9"/>
    <w:rsid w:val="00C13E73"/>
    <w:rsid w:val="00C56D08"/>
    <w:rsid w:val="00C60DF4"/>
    <w:rsid w:val="00C74044"/>
    <w:rsid w:val="00C77B48"/>
    <w:rsid w:val="00CC6425"/>
    <w:rsid w:val="00CD292D"/>
    <w:rsid w:val="00CF49A9"/>
    <w:rsid w:val="00D17268"/>
    <w:rsid w:val="00D20E65"/>
    <w:rsid w:val="00D31190"/>
    <w:rsid w:val="00D5413C"/>
    <w:rsid w:val="00D6667D"/>
    <w:rsid w:val="00D90D4E"/>
    <w:rsid w:val="00DC5D93"/>
    <w:rsid w:val="00DE6880"/>
    <w:rsid w:val="00E00893"/>
    <w:rsid w:val="00E01B9A"/>
    <w:rsid w:val="00EB56F5"/>
    <w:rsid w:val="00EC088F"/>
    <w:rsid w:val="00EC5655"/>
    <w:rsid w:val="00F26019"/>
    <w:rsid w:val="00F413C4"/>
    <w:rsid w:val="00F57A82"/>
    <w:rsid w:val="00F63EF4"/>
    <w:rsid w:val="3D88E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ED949"/>
  <w15:chartTrackingRefBased/>
  <w15:docId w15:val="{3AB16B6C-85A9-4121-8C4B-C5C8D95361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lang w:val="en-GB" w:eastAsia="sv-SE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outlineLvl w:val="1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Kommentarsreferens">
    <w:name w:val="annotation reference"/>
    <w:semiHidden/>
    <w:unhideWhenUsed/>
    <w:rsid w:val="005607F8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5607F8"/>
    <w:rPr>
      <w:sz w:val="20"/>
    </w:rPr>
  </w:style>
  <w:style w:type="character" w:styleId="KommentarerChar" w:customStyle="1">
    <w:name w:val="Kommentarer Char"/>
    <w:link w:val="Kommentarer"/>
    <w:semiHidden/>
    <w:rsid w:val="005607F8"/>
    <w:rPr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607F8"/>
    <w:rPr>
      <w:b/>
      <w:bCs/>
    </w:rPr>
  </w:style>
  <w:style w:type="character" w:styleId="KommentarsmneChar" w:customStyle="1">
    <w:name w:val="Kommentarsämne Char"/>
    <w:link w:val="Kommentarsmne"/>
    <w:uiPriority w:val="99"/>
    <w:semiHidden/>
    <w:rsid w:val="005607F8"/>
    <w:rPr>
      <w:b/>
      <w:bCs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07F8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uiPriority w:val="99"/>
    <w:semiHidden/>
    <w:rsid w:val="005607F8"/>
    <w:rPr>
      <w:rFonts w:ascii="Tahoma" w:hAnsi="Tahoma" w:cs="Tahoma"/>
      <w:sz w:val="16"/>
      <w:szCs w:val="16"/>
      <w:lang w:val="en-GB"/>
    </w:rPr>
  </w:style>
  <w:style w:type="paragraph" w:styleId="Liststycke">
    <w:name w:val="List Paragraph"/>
    <w:basedOn w:val="Normal"/>
    <w:uiPriority w:val="34"/>
    <w:qFormat/>
    <w:rsid w:val="00881901"/>
    <w:pPr>
      <w:ind w:left="720"/>
    </w:pPr>
    <w:rPr>
      <w:rFonts w:eastAsia="Calibri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64736464583248AE5B8B0CCB67248D" ma:contentTypeVersion="2" ma:contentTypeDescription="Skapa ett nytt dokument." ma:contentTypeScope="" ma:versionID="26b2ace1675abda020f55e10576b6ea3">
  <xsd:schema xmlns:xsd="http://www.w3.org/2001/XMLSchema" xmlns:xs="http://www.w3.org/2001/XMLSchema" xmlns:p="http://schemas.microsoft.com/office/2006/metadata/properties" xmlns:ns2="1c97e7b0-176c-4db6-8d94-4568631bdd57" targetNamespace="http://schemas.microsoft.com/office/2006/metadata/properties" ma:root="true" ma:fieldsID="ffb3a888e1c370b907236b67dddb3a54" ns2:_="">
    <xsd:import namespace="1c97e7b0-176c-4db6-8d94-4568631bd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7e7b0-176c-4db6-8d94-4568631bd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C175C-4AC3-4C12-B26D-C452C6E5947D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e6ff96f8-ec45-4aec-bf67-9ed69d06e7a9"/>
    <ds:schemaRef ds:uri="6d6ae11d-f73e-46e6-813f-164aa24654c1"/>
  </ds:schemaRefs>
</ds:datastoreItem>
</file>

<file path=customXml/itemProps2.xml><?xml version="1.0" encoding="utf-8"?>
<ds:datastoreItem xmlns:ds="http://schemas.openxmlformats.org/officeDocument/2006/customXml" ds:itemID="{9196A51F-8604-49D8-A0E5-258DC627DD4A}"/>
</file>

<file path=customXml/itemProps3.xml><?xml version="1.0" encoding="utf-8"?>
<ds:datastoreItem xmlns:ds="http://schemas.openxmlformats.org/officeDocument/2006/customXml" ds:itemID="{D6711358-A68B-4628-B3BE-E5B54A199FC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DE735BE5</ap:Template>
  <ap:Application>Microsoft Word for the web</ap:Application>
  <ap:DocSecurity>0</ap:DocSecurity>
  <ap:ScaleCrop>false</ap:ScaleCrop>
  <ap:Company>Landstinget Västmanland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16js</dc:creator>
  <cp:keywords/>
  <cp:lastModifiedBy>Victoria Bodén</cp:lastModifiedBy>
  <cp:revision>4</cp:revision>
  <cp:lastPrinted>2015-09-17T13:20:00Z</cp:lastPrinted>
  <dcterms:created xsi:type="dcterms:W3CDTF">2019-08-28T11:18:00Z</dcterms:created>
  <dcterms:modified xsi:type="dcterms:W3CDTF">2021-12-16T10:19:26Z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0x0101000D64736464583248AE5B8B0CCB67248D</vt:lpwstr>
  </property>
</Properties>
</file>